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4A" w:rsidRPr="001A1EA0" w:rsidRDefault="006A6E4A" w:rsidP="006A6E4A">
      <w:pPr>
        <w:pStyle w:val="titolo4"/>
        <w:jc w:val="right"/>
        <w:rPr>
          <w:rFonts w:ascii="Helvetica" w:hAnsi="Helvetica" w:cs="Helvetica"/>
          <w:sz w:val="24"/>
          <w:szCs w:val="24"/>
        </w:rPr>
      </w:pPr>
      <w:r w:rsidRPr="001A1EA0">
        <w:rPr>
          <w:rFonts w:ascii="Helvetica" w:hAnsi="Helvetica" w:cs="Helvetica"/>
          <w:sz w:val="24"/>
          <w:szCs w:val="24"/>
        </w:rPr>
        <w:t>Allegato A</w:t>
      </w:r>
    </w:p>
    <w:p w:rsidR="006A6E4A" w:rsidRPr="00580CA7" w:rsidRDefault="006A6E4A" w:rsidP="006A6E4A">
      <w:pPr>
        <w:pStyle w:val="Normale1"/>
        <w:spacing w:after="0" w:line="276" w:lineRule="auto"/>
        <w:ind w:left="567"/>
        <w:jc w:val="center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AVVISO PUBBLICO</w:t>
      </w:r>
    </w:p>
    <w:p w:rsidR="006A6E4A" w:rsidRPr="00580CA7" w:rsidRDefault="006A6E4A" w:rsidP="006A6E4A">
      <w:pPr>
        <w:pStyle w:val="Normale1"/>
        <w:spacing w:after="0" w:line="276" w:lineRule="auto"/>
        <w:ind w:left="567"/>
        <w:jc w:val="center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DI MANIFESTAZIONE DI INTERESSE PER L’ACQUISTO DI PUBBLICAZIONI GIA’ EDITATE DI PARTICOLARE INTERESSE REGIONALE</w:t>
      </w:r>
    </w:p>
    <w:p w:rsidR="006A6E4A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</w:p>
    <w:p w:rsidR="001A1EA0" w:rsidRPr="00580CA7" w:rsidRDefault="001A1EA0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EE48D7">
      <w:pPr>
        <w:pStyle w:val="Normale1"/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La Regione Marche, sulla base delle indicazioni dettate dal Programma Triennale della Cultura per gli anni 2017/2019 approvato con D.A. n.50 del 14/3/2017 e dal successivo Programma Operativo Annuale approvato con DGR</w:t>
      </w:r>
      <w:r w:rsidR="008B0726">
        <w:rPr>
          <w:rFonts w:ascii="Helvetica" w:hAnsi="Helvetica" w:cs="Helvetica"/>
          <w:sz w:val="24"/>
          <w:szCs w:val="24"/>
        </w:rPr>
        <w:t xml:space="preserve">  </w:t>
      </w:r>
      <w:r w:rsidR="008B0726" w:rsidRPr="005F35A7">
        <w:rPr>
          <w:rFonts w:ascii="Helvetica" w:hAnsi="Helvetica" w:cs="Helvetica"/>
          <w:sz w:val="24"/>
          <w:szCs w:val="24"/>
        </w:rPr>
        <w:t>n.</w:t>
      </w:r>
      <w:r w:rsidR="00D6241C" w:rsidRPr="005F35A7">
        <w:rPr>
          <w:rFonts w:ascii="Helvetica" w:hAnsi="Helvetica" w:cs="Helvetica"/>
          <w:sz w:val="24"/>
          <w:szCs w:val="24"/>
        </w:rPr>
        <w:t>382</w:t>
      </w:r>
      <w:r w:rsidR="008B0726" w:rsidRPr="005F35A7">
        <w:rPr>
          <w:rFonts w:ascii="Helvetica" w:hAnsi="Helvetica" w:cs="Helvetica"/>
          <w:sz w:val="24"/>
          <w:szCs w:val="24"/>
        </w:rPr>
        <w:t xml:space="preserve"> </w:t>
      </w:r>
      <w:r w:rsidRPr="005F35A7">
        <w:rPr>
          <w:rFonts w:ascii="Helvetica" w:hAnsi="Helvetica" w:cs="Helvetica"/>
          <w:sz w:val="24"/>
          <w:szCs w:val="24"/>
        </w:rPr>
        <w:t>del</w:t>
      </w:r>
      <w:r w:rsidR="005F35A7" w:rsidRPr="005F35A7">
        <w:rPr>
          <w:rFonts w:ascii="Helvetica" w:hAnsi="Helvetica" w:cs="Helvetica"/>
          <w:sz w:val="24"/>
          <w:szCs w:val="24"/>
        </w:rPr>
        <w:t>l’</w:t>
      </w:r>
      <w:r w:rsidR="00D6241C" w:rsidRPr="005F35A7">
        <w:rPr>
          <w:rFonts w:ascii="Helvetica" w:hAnsi="Helvetica" w:cs="Helvetica"/>
          <w:sz w:val="24"/>
          <w:szCs w:val="24"/>
        </w:rPr>
        <w:t>1/4/2019</w:t>
      </w:r>
      <w:r w:rsidR="00D6241C">
        <w:rPr>
          <w:rFonts w:ascii="Helvetica" w:hAnsi="Helvetica" w:cs="Helvetica"/>
          <w:sz w:val="24"/>
          <w:szCs w:val="24"/>
        </w:rPr>
        <w:t xml:space="preserve"> </w:t>
      </w:r>
      <w:r w:rsidRPr="00580CA7">
        <w:rPr>
          <w:rFonts w:ascii="Helvetica" w:hAnsi="Helvetica" w:cs="Helvetica"/>
          <w:sz w:val="24"/>
          <w:szCs w:val="24"/>
        </w:rPr>
        <w:t>intende provvedere, tramite il</w:t>
      </w:r>
      <w:r w:rsidR="00170A46" w:rsidRPr="00580CA7">
        <w:rPr>
          <w:rFonts w:ascii="Helvetica" w:hAnsi="Helvetica" w:cs="Helvetica"/>
          <w:sz w:val="24"/>
          <w:szCs w:val="24"/>
        </w:rPr>
        <w:t xml:space="preserve"> presente avviso pubblico, all</w:t>
      </w:r>
      <w:r w:rsidR="00464362" w:rsidRPr="00580CA7">
        <w:rPr>
          <w:rFonts w:ascii="Helvetica" w:hAnsi="Helvetica" w:cs="Helvetica"/>
          <w:sz w:val="24"/>
          <w:szCs w:val="24"/>
        </w:rPr>
        <w:t>’</w:t>
      </w:r>
      <w:r w:rsidRPr="00580CA7">
        <w:rPr>
          <w:rFonts w:ascii="Helvetica" w:hAnsi="Helvetica" w:cs="Helvetica"/>
          <w:sz w:val="24"/>
          <w:szCs w:val="24"/>
        </w:rPr>
        <w:t xml:space="preserve">effettuazione di una manifestazione di interesse finalizzata all’acquisto di pubblicazioni già editate da destinare all’incremento della dotazione delle biblioteche del territorio </w:t>
      </w:r>
      <w:r w:rsidR="00A133C3">
        <w:rPr>
          <w:rFonts w:ascii="Helvetica" w:hAnsi="Helvetica" w:cs="Helvetica"/>
          <w:sz w:val="24"/>
          <w:szCs w:val="24"/>
        </w:rPr>
        <w:t>aderenti al rinnovato Sistema Bibliotecario Regionale</w:t>
      </w:r>
      <w:r w:rsidRPr="00580CA7">
        <w:rPr>
          <w:rFonts w:ascii="Helvetica" w:hAnsi="Helvetica" w:cs="Helvetica"/>
          <w:sz w:val="24"/>
          <w:szCs w:val="24"/>
        </w:rPr>
        <w:t xml:space="preserve"> (art.13, comma 2 della LR 4/2010), acquisizione che avverrà tramite procedura di affidamento diretto, secondo quanto previsto nel </w:t>
      </w:r>
      <w:proofErr w:type="spellStart"/>
      <w:r w:rsidRPr="00580CA7">
        <w:rPr>
          <w:rFonts w:ascii="Helvetica" w:hAnsi="Helvetica" w:cs="Helvetica"/>
          <w:sz w:val="24"/>
          <w:szCs w:val="24"/>
        </w:rPr>
        <w:t>D.lgs</w:t>
      </w:r>
      <w:proofErr w:type="spellEnd"/>
      <w:r w:rsidRPr="00580CA7">
        <w:rPr>
          <w:rFonts w:ascii="Helvetica" w:hAnsi="Helvetica" w:cs="Helvetica"/>
          <w:sz w:val="24"/>
          <w:szCs w:val="24"/>
        </w:rPr>
        <w:t xml:space="preserve"> 50/16, art. 36, comma 2 lettera a).</w:t>
      </w:r>
    </w:p>
    <w:p w:rsidR="006A6E4A" w:rsidRPr="00580CA7" w:rsidRDefault="006A6E4A" w:rsidP="00EE48D7">
      <w:pPr>
        <w:pStyle w:val="Normale1"/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Tale avviso di manifestazione di interesse non comporta l’assunzione di alcun obbligo specifico da parte della Regione Marche in ordine alla prosecuzione dell’attività negoziale con i soggetti partecipanti in possesso dei requisiti richiesti né l’attribuzione ai soggetti stessi di alcun diritto all’affidamento oggetto del presente avviso.</w:t>
      </w:r>
    </w:p>
    <w:p w:rsidR="006A6E4A" w:rsidRPr="00580CA7" w:rsidRDefault="006A6E4A" w:rsidP="00EE48D7">
      <w:pPr>
        <w:pStyle w:val="Normale1"/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Il presente avviso è finalizzato a conoscere quali prodotti editoriali il mercato offre con le caratteristiche di seguito riportate. Al riguardo</w:t>
      </w:r>
      <w:r w:rsidR="00464362" w:rsidRPr="00580CA7">
        <w:rPr>
          <w:rFonts w:ascii="Helvetica" w:hAnsi="Helvetica" w:cs="Helvetica"/>
          <w:sz w:val="24"/>
          <w:szCs w:val="24"/>
        </w:rPr>
        <w:t>,</w:t>
      </w:r>
      <w:r w:rsidRPr="00580CA7">
        <w:rPr>
          <w:rFonts w:ascii="Helvetica" w:hAnsi="Helvetica" w:cs="Helvetica"/>
          <w:sz w:val="24"/>
          <w:szCs w:val="24"/>
        </w:rPr>
        <w:t xml:space="preserve"> </w:t>
      </w:r>
      <w:r w:rsidR="00464362" w:rsidRPr="00580CA7">
        <w:rPr>
          <w:rFonts w:ascii="Helvetica" w:hAnsi="Helvetica" w:cs="Helvetica"/>
          <w:sz w:val="24"/>
          <w:szCs w:val="24"/>
        </w:rPr>
        <w:t xml:space="preserve">in base alle </w:t>
      </w:r>
      <w:r w:rsidRPr="00580CA7">
        <w:rPr>
          <w:rFonts w:ascii="Helvetica" w:hAnsi="Helvetica" w:cs="Helvetica"/>
          <w:sz w:val="24"/>
          <w:szCs w:val="24"/>
        </w:rPr>
        <w:t>domande pervenute</w:t>
      </w:r>
      <w:r w:rsidR="00464362" w:rsidRPr="00580CA7">
        <w:rPr>
          <w:rFonts w:ascii="Helvetica" w:hAnsi="Helvetica" w:cs="Helvetica"/>
          <w:sz w:val="24"/>
          <w:szCs w:val="24"/>
        </w:rPr>
        <w:t>, la P.F. Beni e A</w:t>
      </w:r>
      <w:r w:rsidRPr="00580CA7">
        <w:rPr>
          <w:rFonts w:ascii="Helvetica" w:hAnsi="Helvetica" w:cs="Helvetica"/>
          <w:sz w:val="24"/>
          <w:szCs w:val="24"/>
        </w:rPr>
        <w:t xml:space="preserve">ttività culturali provvederà, attraverso la </w:t>
      </w:r>
      <w:r w:rsidR="00464362" w:rsidRPr="00580CA7">
        <w:rPr>
          <w:rFonts w:ascii="Helvetica" w:hAnsi="Helvetica" w:cs="Helvetica"/>
          <w:sz w:val="24"/>
          <w:szCs w:val="24"/>
        </w:rPr>
        <w:t xml:space="preserve">costituzione </w:t>
      </w:r>
      <w:r w:rsidRPr="00580CA7">
        <w:rPr>
          <w:rFonts w:ascii="Helvetica" w:hAnsi="Helvetica" w:cs="Helvetica"/>
          <w:sz w:val="24"/>
          <w:szCs w:val="24"/>
        </w:rPr>
        <w:t>di un</w:t>
      </w:r>
      <w:r w:rsidR="00464362" w:rsidRPr="00580CA7">
        <w:rPr>
          <w:rFonts w:ascii="Helvetica" w:hAnsi="Helvetica" w:cs="Helvetica"/>
          <w:sz w:val="24"/>
          <w:szCs w:val="24"/>
        </w:rPr>
        <w:t>o specifico</w:t>
      </w:r>
      <w:r w:rsidRPr="00580CA7">
        <w:rPr>
          <w:rFonts w:ascii="Helvetica" w:hAnsi="Helvetica" w:cs="Helvetica"/>
          <w:sz w:val="24"/>
          <w:szCs w:val="24"/>
        </w:rPr>
        <w:t xml:space="preserve"> gruppo di lavoro, all’effettuazione di un’apposita istruttoria tecnica per la verifica del possesso </w:t>
      </w:r>
      <w:r w:rsidR="005F54CA" w:rsidRPr="00580CA7">
        <w:rPr>
          <w:rFonts w:ascii="Helvetica" w:hAnsi="Helvetica" w:cs="Helvetica"/>
          <w:sz w:val="24"/>
          <w:szCs w:val="24"/>
        </w:rPr>
        <w:t xml:space="preserve">da parte dei soggetti partecipanti </w:t>
      </w:r>
      <w:r w:rsidRPr="00580CA7">
        <w:rPr>
          <w:rFonts w:ascii="Helvetica" w:hAnsi="Helvetica" w:cs="Helvetica"/>
          <w:sz w:val="24"/>
          <w:szCs w:val="24"/>
        </w:rPr>
        <w:t>dei requisiti richiesti dall’avviso e per la valutazione delle opere editoriali presentate con l’individuazione di quelle che si intende acquistare.</w:t>
      </w:r>
    </w:p>
    <w:p w:rsidR="006A6E4A" w:rsidRPr="00580CA7" w:rsidRDefault="006A6E4A" w:rsidP="00EE48D7">
      <w:pPr>
        <w:pStyle w:val="Normale1"/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L’importo complessivo previsto pe</w:t>
      </w:r>
      <w:r w:rsidR="00464362" w:rsidRPr="00580CA7">
        <w:rPr>
          <w:rFonts w:ascii="Helvetica" w:hAnsi="Helvetica" w:cs="Helvetica"/>
          <w:sz w:val="24"/>
          <w:szCs w:val="24"/>
        </w:rPr>
        <w:t>r l’acquisto delle pubblicazioni</w:t>
      </w:r>
      <w:r w:rsidRPr="00580CA7">
        <w:rPr>
          <w:rFonts w:ascii="Helvetica" w:hAnsi="Helvetica" w:cs="Helvetica"/>
          <w:sz w:val="24"/>
          <w:szCs w:val="24"/>
        </w:rPr>
        <w:t xml:space="preserve"> è di </w:t>
      </w:r>
      <w:r w:rsidRPr="005F35A7">
        <w:rPr>
          <w:rFonts w:ascii="Helvetica" w:hAnsi="Helvetica" w:cs="Helvetica"/>
          <w:b/>
          <w:sz w:val="24"/>
          <w:szCs w:val="24"/>
        </w:rPr>
        <w:t xml:space="preserve">euro </w:t>
      </w:r>
      <w:r w:rsidR="00CF4F02" w:rsidRPr="005F35A7">
        <w:rPr>
          <w:rFonts w:ascii="Helvetica" w:hAnsi="Helvetica" w:cs="Helvetica"/>
          <w:b/>
          <w:sz w:val="24"/>
          <w:szCs w:val="24"/>
        </w:rPr>
        <w:t>50.000,00</w:t>
      </w:r>
      <w:r w:rsidRPr="00580CA7">
        <w:rPr>
          <w:rFonts w:ascii="Helvetica" w:hAnsi="Helvetica" w:cs="Helvetica"/>
          <w:sz w:val="24"/>
          <w:szCs w:val="24"/>
        </w:rPr>
        <w:t xml:space="preserve"> e con ciascun soggetto partecipante</w:t>
      </w:r>
      <w:r w:rsidR="00464362" w:rsidRPr="00580CA7">
        <w:rPr>
          <w:rFonts w:ascii="Helvetica" w:hAnsi="Helvetica" w:cs="Helvetica"/>
          <w:sz w:val="24"/>
          <w:szCs w:val="24"/>
        </w:rPr>
        <w:t>,</w:t>
      </w:r>
      <w:r w:rsidRPr="00580CA7">
        <w:rPr>
          <w:rFonts w:ascii="Helvetica" w:hAnsi="Helvetica" w:cs="Helvetica"/>
          <w:sz w:val="24"/>
          <w:szCs w:val="24"/>
        </w:rPr>
        <w:t xml:space="preserve"> in possesso dei requisiti richiesti</w:t>
      </w:r>
      <w:r w:rsidR="00464362" w:rsidRPr="00580CA7">
        <w:rPr>
          <w:rFonts w:ascii="Helvetica" w:hAnsi="Helvetica" w:cs="Helvetica"/>
          <w:sz w:val="24"/>
          <w:szCs w:val="24"/>
        </w:rPr>
        <w:t>,</w:t>
      </w:r>
      <w:r w:rsidRPr="00580CA7">
        <w:rPr>
          <w:rFonts w:ascii="Helvetica" w:hAnsi="Helvetica" w:cs="Helvetica"/>
          <w:sz w:val="24"/>
          <w:szCs w:val="24"/>
        </w:rPr>
        <w:t xml:space="preserve"> potrà essere avviata procedura di acquisizione, secondo quanto previsto nel </w:t>
      </w:r>
      <w:proofErr w:type="spellStart"/>
      <w:r w:rsidRPr="00580CA7">
        <w:rPr>
          <w:rFonts w:ascii="Helvetica" w:hAnsi="Helvetica" w:cs="Helvetica"/>
          <w:sz w:val="24"/>
          <w:szCs w:val="24"/>
        </w:rPr>
        <w:t>D.lgs</w:t>
      </w:r>
      <w:proofErr w:type="spellEnd"/>
      <w:r w:rsidRPr="00580CA7">
        <w:rPr>
          <w:rFonts w:ascii="Helvetica" w:hAnsi="Helvetica" w:cs="Helvetica"/>
          <w:sz w:val="24"/>
          <w:szCs w:val="24"/>
        </w:rPr>
        <w:t xml:space="preserve"> 50/16, art. 36, comma 2 lettera a), per l’importo massimo</w:t>
      </w:r>
      <w:r w:rsidR="00321B19">
        <w:rPr>
          <w:rFonts w:ascii="Helvetica" w:hAnsi="Helvetica" w:cs="Helvetica"/>
          <w:sz w:val="24"/>
          <w:szCs w:val="24"/>
        </w:rPr>
        <w:t>,</w:t>
      </w:r>
      <w:r w:rsidRPr="00580CA7">
        <w:rPr>
          <w:rFonts w:ascii="Helvetica" w:hAnsi="Helvetica" w:cs="Helvetica"/>
          <w:sz w:val="24"/>
          <w:szCs w:val="24"/>
        </w:rPr>
        <w:t xml:space="preserve"> per </w:t>
      </w:r>
      <w:r w:rsidR="00464362" w:rsidRPr="00580CA7">
        <w:rPr>
          <w:rFonts w:ascii="Helvetica" w:hAnsi="Helvetica" w:cs="Helvetica"/>
          <w:sz w:val="24"/>
          <w:szCs w:val="24"/>
        </w:rPr>
        <w:t xml:space="preserve">ogni </w:t>
      </w:r>
      <w:r w:rsidRPr="00580CA7">
        <w:rPr>
          <w:rFonts w:ascii="Helvetica" w:hAnsi="Helvetica" w:cs="Helvetica"/>
          <w:sz w:val="24"/>
          <w:szCs w:val="24"/>
        </w:rPr>
        <w:t>acquisto</w:t>
      </w:r>
      <w:r w:rsidR="00321B19">
        <w:rPr>
          <w:rFonts w:ascii="Helvetica" w:hAnsi="Helvetica" w:cs="Helvetica"/>
          <w:sz w:val="24"/>
          <w:szCs w:val="24"/>
        </w:rPr>
        <w:t>,</w:t>
      </w:r>
      <w:r w:rsidR="00172DD1">
        <w:rPr>
          <w:rFonts w:ascii="Helvetica" w:hAnsi="Helvetica" w:cs="Helvetica"/>
          <w:sz w:val="24"/>
          <w:szCs w:val="24"/>
        </w:rPr>
        <w:t xml:space="preserve"> di € 5.000,00 I</w:t>
      </w:r>
      <w:r w:rsidRPr="00580CA7">
        <w:rPr>
          <w:rFonts w:ascii="Helvetica" w:hAnsi="Helvetica" w:cs="Helvetica"/>
          <w:sz w:val="24"/>
          <w:szCs w:val="24"/>
        </w:rPr>
        <w:t>va compresa.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1.</w:t>
      </w:r>
      <w:r w:rsidR="006A6E4A" w:rsidRPr="00580CA7">
        <w:rPr>
          <w:rFonts w:ascii="Helvetica" w:hAnsi="Helvetica" w:cs="Helvetica"/>
          <w:b/>
          <w:sz w:val="24"/>
          <w:szCs w:val="24"/>
        </w:rPr>
        <w:t>SOGGETTI AMMESSI:</w:t>
      </w:r>
    </w:p>
    <w:p w:rsidR="006A6E4A" w:rsidRPr="00580CA7" w:rsidRDefault="00464362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Editori e C</w:t>
      </w:r>
      <w:r w:rsidR="006A6E4A" w:rsidRPr="00580CA7">
        <w:rPr>
          <w:rFonts w:ascii="Helvetica" w:hAnsi="Helvetica" w:cs="Helvetica"/>
          <w:sz w:val="24"/>
          <w:szCs w:val="24"/>
        </w:rPr>
        <w:t xml:space="preserve">ase editrici, Associazioni, Istituti di ricerca, Fondazioni e altre organizzazioni senza scopo di lucro per i quali non sussistono alcuna della cause di esclusione di cui all’art. 80 del D. </w:t>
      </w:r>
      <w:proofErr w:type="spellStart"/>
      <w:r w:rsidR="006A6E4A" w:rsidRPr="00580CA7">
        <w:rPr>
          <w:rFonts w:ascii="Helvetica" w:hAnsi="Helvetica" w:cs="Helvetica"/>
          <w:sz w:val="24"/>
          <w:szCs w:val="24"/>
        </w:rPr>
        <w:t>lgs</w:t>
      </w:r>
      <w:proofErr w:type="spellEnd"/>
      <w:r w:rsidR="006A6E4A" w:rsidRPr="00580CA7">
        <w:rPr>
          <w:rFonts w:ascii="Helvetica" w:hAnsi="Helvetica" w:cs="Helvetica"/>
          <w:sz w:val="24"/>
          <w:szCs w:val="24"/>
        </w:rPr>
        <w:t>. 50/2016.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2.</w:t>
      </w:r>
      <w:r w:rsidR="006A6E4A" w:rsidRPr="00580CA7">
        <w:rPr>
          <w:rFonts w:ascii="Helvetica" w:hAnsi="Helvetica" w:cs="Helvetica"/>
          <w:b/>
          <w:sz w:val="24"/>
          <w:szCs w:val="24"/>
        </w:rPr>
        <w:t>REQUISITI DELLE OPERE EDITORIALI DA ACQUISIRE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Le opere editoriali oggetto della manifestazione di interesse dovranno presentare i suddetti requisiti: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 xml:space="preserve">particolare interesse regionale della pubblicazione; 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>qualità della produzione editoriale in termini grafici, iconografici, contenutistici;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>l’incidenza dell’opera dal punto di vista della valorizzazione e promozione di luoghi, itinerari, valori materiali e immateriali di rilevanza per la cultura regionale;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>valorizzazione di figure culturali marchigiane e di opere di rilievo per l’identità e il prestigio delle Marche a livello nazionale ed internazionale;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>interrelazione e sinergia con altre azioni di valorizzazione di luoghi o brand regionali di particolare rilevanza</w:t>
      </w:r>
    </w:p>
    <w:p w:rsidR="006A6E4A" w:rsidRPr="00580CA7" w:rsidRDefault="006A6E4A" w:rsidP="006A6E4A">
      <w:pPr>
        <w:pStyle w:val="Normale1"/>
        <w:numPr>
          <w:ilvl w:val="0"/>
          <w:numId w:val="1"/>
        </w:numPr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>opere recenti pubblicate ne</w:t>
      </w:r>
      <w:r w:rsidR="005F35A7">
        <w:rPr>
          <w:rFonts w:ascii="Helvetica" w:hAnsi="Helvetica" w:cs="Helvetica"/>
          <w:i/>
          <w:sz w:val="24"/>
          <w:szCs w:val="24"/>
        </w:rPr>
        <w:t>gli anni</w:t>
      </w:r>
      <w:r w:rsidR="008B0726">
        <w:rPr>
          <w:rFonts w:ascii="Helvetica" w:hAnsi="Helvetica" w:cs="Helvetica"/>
          <w:i/>
          <w:sz w:val="24"/>
          <w:szCs w:val="24"/>
        </w:rPr>
        <w:t xml:space="preserve"> </w:t>
      </w:r>
      <w:r w:rsidR="002976FE" w:rsidRPr="000A2A98">
        <w:rPr>
          <w:rFonts w:ascii="Helvetica" w:hAnsi="Helvetica" w:cs="Helvetica"/>
          <w:sz w:val="24"/>
          <w:szCs w:val="24"/>
        </w:rPr>
        <w:t>2017 – 2018 – 2019</w:t>
      </w:r>
      <w:r w:rsidR="002976FE">
        <w:rPr>
          <w:rFonts w:ascii="Helvetica" w:hAnsi="Helvetica" w:cs="Helvetica"/>
          <w:i/>
          <w:sz w:val="24"/>
          <w:szCs w:val="24"/>
        </w:rPr>
        <w:t>.</w:t>
      </w:r>
    </w:p>
    <w:p w:rsidR="006A6E4A" w:rsidRPr="00580CA7" w:rsidRDefault="006A6E4A" w:rsidP="006A6E4A">
      <w:pPr>
        <w:pStyle w:val="Normale1"/>
        <w:spacing w:after="0" w:line="240" w:lineRule="auto"/>
        <w:ind w:left="567" w:hanging="567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 xml:space="preserve">        </w:t>
      </w: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3.</w:t>
      </w:r>
      <w:r w:rsidR="006A6E4A" w:rsidRPr="00580CA7">
        <w:rPr>
          <w:rFonts w:ascii="Helvetica" w:hAnsi="Helvetica" w:cs="Helvetica"/>
          <w:b/>
          <w:sz w:val="24"/>
          <w:szCs w:val="24"/>
        </w:rPr>
        <w:t>COMPILAZIONE E TERMINI PER LA PRESENTAZIONE DELLE MANIFESTAZIONI DI INTERESSE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La manifestazione di interesse deve essere redatt</w:t>
      </w:r>
      <w:r w:rsidR="00084BFC">
        <w:rPr>
          <w:rFonts w:ascii="Helvetica" w:hAnsi="Helvetica" w:cs="Helvetica"/>
          <w:sz w:val="24"/>
          <w:szCs w:val="24"/>
        </w:rPr>
        <w:t xml:space="preserve">a utilizzando esclusivamente </w:t>
      </w:r>
      <w:r w:rsidR="00F74106">
        <w:rPr>
          <w:rFonts w:ascii="Helvetica" w:hAnsi="Helvetica" w:cs="Helvetica"/>
          <w:sz w:val="24"/>
          <w:szCs w:val="24"/>
        </w:rPr>
        <w:t xml:space="preserve">la modulistica allegata </w:t>
      </w:r>
      <w:r w:rsidRPr="00580CA7">
        <w:rPr>
          <w:rFonts w:ascii="Helvetica" w:hAnsi="Helvetica" w:cs="Helvetica"/>
          <w:i/>
          <w:sz w:val="24"/>
          <w:szCs w:val="24"/>
        </w:rPr>
        <w:t>(allegat</w:t>
      </w:r>
      <w:r w:rsidR="00F74106">
        <w:rPr>
          <w:rFonts w:ascii="Helvetica" w:hAnsi="Helvetica" w:cs="Helvetica"/>
          <w:i/>
          <w:sz w:val="24"/>
          <w:szCs w:val="24"/>
        </w:rPr>
        <w:t>o</w:t>
      </w:r>
      <w:r w:rsidRPr="00580CA7">
        <w:rPr>
          <w:rFonts w:ascii="Helvetica" w:hAnsi="Helvetica" w:cs="Helvetica"/>
          <w:i/>
          <w:sz w:val="24"/>
          <w:szCs w:val="24"/>
        </w:rPr>
        <w:t xml:space="preserve"> A</w:t>
      </w:r>
      <w:r w:rsidR="00EE48D7">
        <w:rPr>
          <w:rFonts w:ascii="Helvetica" w:hAnsi="Helvetica" w:cs="Helvetica"/>
          <w:i/>
          <w:sz w:val="24"/>
          <w:szCs w:val="24"/>
        </w:rPr>
        <w:t>.</w:t>
      </w:r>
      <w:r w:rsidRPr="00580CA7">
        <w:rPr>
          <w:rFonts w:ascii="Helvetica" w:hAnsi="Helvetica" w:cs="Helvetica"/>
          <w:i/>
          <w:sz w:val="24"/>
          <w:szCs w:val="24"/>
        </w:rPr>
        <w:t>1)</w:t>
      </w:r>
      <w:r w:rsidRPr="00580CA7">
        <w:rPr>
          <w:rFonts w:ascii="Helvetica" w:hAnsi="Helvetica" w:cs="Helvetica"/>
          <w:sz w:val="24"/>
          <w:szCs w:val="24"/>
        </w:rPr>
        <w:t xml:space="preserve"> compilat</w:t>
      </w:r>
      <w:r w:rsidR="00F74106">
        <w:rPr>
          <w:rFonts w:ascii="Helvetica" w:hAnsi="Helvetica" w:cs="Helvetica"/>
          <w:sz w:val="24"/>
          <w:szCs w:val="24"/>
        </w:rPr>
        <w:t>a</w:t>
      </w:r>
      <w:r w:rsidRPr="00580CA7">
        <w:rPr>
          <w:rFonts w:ascii="Helvetica" w:hAnsi="Helvetica" w:cs="Helvetica"/>
          <w:sz w:val="24"/>
          <w:szCs w:val="24"/>
        </w:rPr>
        <w:t xml:space="preserve"> in ogni </w:t>
      </w:r>
      <w:r w:rsidR="00F74106">
        <w:rPr>
          <w:rFonts w:ascii="Helvetica" w:hAnsi="Helvetica" w:cs="Helvetica"/>
          <w:sz w:val="24"/>
          <w:szCs w:val="24"/>
        </w:rPr>
        <w:t>sua</w:t>
      </w:r>
      <w:r w:rsidR="00084BFC">
        <w:rPr>
          <w:rFonts w:ascii="Helvetica" w:hAnsi="Helvetica" w:cs="Helvetica"/>
          <w:sz w:val="24"/>
          <w:szCs w:val="24"/>
        </w:rPr>
        <w:t xml:space="preserve"> </w:t>
      </w:r>
      <w:r w:rsidRPr="00580CA7">
        <w:rPr>
          <w:rFonts w:ascii="Helvetica" w:hAnsi="Helvetica" w:cs="Helvetica"/>
          <w:sz w:val="24"/>
          <w:szCs w:val="24"/>
        </w:rPr>
        <w:t xml:space="preserve">parte, in particolare la scheda sintetica dell’opera editoriale dovrà contenere tutte le informazioni necessarie alla valutazione istruttoria della stessa. </w:t>
      </w:r>
      <w:r w:rsidR="004345F7" w:rsidRPr="001C4462">
        <w:rPr>
          <w:rFonts w:ascii="Helvetica" w:hAnsi="Helvetica" w:cs="Helvetica"/>
          <w:sz w:val="24"/>
          <w:szCs w:val="24"/>
        </w:rPr>
        <w:t xml:space="preserve">La modulistica </w:t>
      </w:r>
      <w:r w:rsidR="00E81C3A" w:rsidRPr="001C4462">
        <w:rPr>
          <w:rFonts w:ascii="Helvetica" w:hAnsi="Helvetica" w:cs="Helvetica"/>
          <w:sz w:val="24"/>
          <w:szCs w:val="24"/>
        </w:rPr>
        <w:t>può essere</w:t>
      </w:r>
      <w:r w:rsidR="004345F7" w:rsidRPr="001C4462">
        <w:rPr>
          <w:rFonts w:ascii="Helvetica" w:hAnsi="Helvetica" w:cs="Helvetica"/>
          <w:sz w:val="24"/>
          <w:szCs w:val="24"/>
        </w:rPr>
        <w:t xml:space="preserve"> reperi</w:t>
      </w:r>
      <w:r w:rsidR="00E81C3A" w:rsidRPr="001C4462">
        <w:rPr>
          <w:rFonts w:ascii="Helvetica" w:hAnsi="Helvetica" w:cs="Helvetica"/>
          <w:sz w:val="24"/>
          <w:szCs w:val="24"/>
        </w:rPr>
        <w:t>ta</w:t>
      </w:r>
      <w:r w:rsidR="004345F7" w:rsidRPr="001C4462">
        <w:rPr>
          <w:rFonts w:ascii="Helvetica" w:hAnsi="Helvetica" w:cs="Helvetica"/>
          <w:sz w:val="24"/>
          <w:szCs w:val="24"/>
        </w:rPr>
        <w:t xml:space="preserve"> sul sito istituzionale della Regione Marche, nella sezione </w:t>
      </w:r>
      <w:r w:rsidR="004345F7" w:rsidRPr="001C4462">
        <w:rPr>
          <w:rFonts w:ascii="Helvetica" w:hAnsi="Helvetica" w:cs="Helvetica"/>
          <w:i/>
          <w:sz w:val="24"/>
          <w:szCs w:val="24"/>
        </w:rPr>
        <w:t>“</w:t>
      </w:r>
      <w:r w:rsidR="00172DD1">
        <w:rPr>
          <w:rFonts w:ascii="Helvetica" w:hAnsi="Helvetica" w:cs="Helvetica"/>
          <w:i/>
          <w:sz w:val="24"/>
          <w:szCs w:val="24"/>
        </w:rPr>
        <w:t xml:space="preserve">Gare di </w:t>
      </w:r>
      <w:r w:rsidR="001C4462">
        <w:rPr>
          <w:rFonts w:ascii="Helvetica" w:hAnsi="Helvetica" w:cs="Helvetica"/>
          <w:i/>
          <w:sz w:val="24"/>
          <w:szCs w:val="24"/>
        </w:rPr>
        <w:t>Appalt</w:t>
      </w:r>
      <w:r w:rsidR="00172DD1">
        <w:rPr>
          <w:rFonts w:ascii="Helvetica" w:hAnsi="Helvetica" w:cs="Helvetica"/>
          <w:i/>
          <w:sz w:val="24"/>
          <w:szCs w:val="24"/>
        </w:rPr>
        <w:t>o</w:t>
      </w:r>
      <w:r w:rsidR="004345F7" w:rsidRPr="00E81C3A">
        <w:rPr>
          <w:rFonts w:ascii="Helvetica" w:hAnsi="Helvetica" w:cs="Helvetica"/>
          <w:i/>
          <w:sz w:val="24"/>
          <w:szCs w:val="24"/>
        </w:rPr>
        <w:t>”</w:t>
      </w:r>
      <w:r w:rsidR="004345F7">
        <w:rPr>
          <w:rFonts w:ascii="Helvetica" w:hAnsi="Helvetica" w:cs="Helvetica"/>
          <w:sz w:val="24"/>
          <w:szCs w:val="24"/>
        </w:rPr>
        <w:t xml:space="preserve"> e</w:t>
      </w:r>
      <w:r w:rsidR="00E81C3A">
        <w:rPr>
          <w:rFonts w:ascii="Helvetica" w:hAnsi="Helvetica" w:cs="Helvetica"/>
          <w:sz w:val="24"/>
          <w:szCs w:val="24"/>
        </w:rPr>
        <w:t xml:space="preserve"> su </w:t>
      </w:r>
      <w:hyperlink r:id="rId6" w:history="1">
        <w:r w:rsidR="00E81C3A" w:rsidRPr="00353038">
          <w:rPr>
            <w:rStyle w:val="Collegamentoipertestuale"/>
            <w:rFonts w:ascii="Helvetica" w:hAnsi="Helvetica" w:cs="Helvetica"/>
            <w:b w:val="0"/>
            <w:i/>
            <w:sz w:val="24"/>
            <w:szCs w:val="24"/>
          </w:rPr>
          <w:t>www.norme.marche.it</w:t>
        </w:r>
      </w:hyperlink>
      <w:r w:rsidR="00F74106">
        <w:rPr>
          <w:rFonts w:ascii="Helvetica" w:hAnsi="Helvetica" w:cs="Helvetica"/>
          <w:i/>
          <w:sz w:val="24"/>
          <w:szCs w:val="24"/>
        </w:rPr>
        <w:t xml:space="preserve"> - </w:t>
      </w:r>
      <w:r w:rsidR="00E81C3A" w:rsidRPr="00353038">
        <w:rPr>
          <w:rFonts w:ascii="Helvetica" w:hAnsi="Helvetica" w:cs="Helvetica"/>
          <w:i/>
          <w:sz w:val="24"/>
          <w:szCs w:val="24"/>
        </w:rPr>
        <w:t>sezione “Decreti di Giunta</w:t>
      </w:r>
      <w:r w:rsidR="00172DD1">
        <w:rPr>
          <w:rFonts w:ascii="Helvetica" w:hAnsi="Helvetica" w:cs="Helvetica"/>
          <w:i/>
          <w:sz w:val="24"/>
          <w:szCs w:val="24"/>
        </w:rPr>
        <w:t xml:space="preserve"> – PF Beni ed Attività Culturali </w:t>
      </w:r>
      <w:r w:rsidR="00E81C3A">
        <w:rPr>
          <w:rFonts w:ascii="Helvetica" w:hAnsi="Helvetica" w:cs="Helvetica"/>
          <w:sz w:val="24"/>
          <w:szCs w:val="24"/>
        </w:rPr>
        <w:t>”</w:t>
      </w:r>
      <w:r w:rsidR="004345F7">
        <w:rPr>
          <w:rFonts w:ascii="Helvetica" w:hAnsi="Helvetica" w:cs="Helvetica"/>
          <w:sz w:val="24"/>
          <w:szCs w:val="24"/>
        </w:rPr>
        <w:t xml:space="preserve"> in allegato al decreto</w:t>
      </w:r>
      <w:r w:rsidR="00D12A52">
        <w:rPr>
          <w:rFonts w:ascii="Helvetica" w:hAnsi="Helvetica" w:cs="Helvetica"/>
          <w:sz w:val="24"/>
          <w:szCs w:val="24"/>
        </w:rPr>
        <w:t xml:space="preserve"> dirigenziale </w:t>
      </w:r>
      <w:r w:rsidR="004345F7">
        <w:rPr>
          <w:rFonts w:ascii="Helvetica" w:hAnsi="Helvetica" w:cs="Helvetica"/>
          <w:sz w:val="24"/>
          <w:szCs w:val="24"/>
        </w:rPr>
        <w:t xml:space="preserve"> di ap</w:t>
      </w:r>
      <w:r w:rsidR="00E81C3A">
        <w:rPr>
          <w:rFonts w:ascii="Helvetica" w:hAnsi="Helvetica" w:cs="Helvetica"/>
          <w:sz w:val="24"/>
          <w:szCs w:val="24"/>
        </w:rPr>
        <w:t>provazione del presente avviso.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La medesima </w:t>
      </w:r>
      <w:r w:rsidR="00D12A52">
        <w:rPr>
          <w:rFonts w:ascii="Helvetica" w:hAnsi="Helvetica" w:cs="Helvetica"/>
          <w:sz w:val="24"/>
          <w:szCs w:val="24"/>
        </w:rPr>
        <w:t>istanza</w:t>
      </w:r>
      <w:r w:rsidRPr="00580CA7">
        <w:rPr>
          <w:rFonts w:ascii="Helvetica" w:hAnsi="Helvetica" w:cs="Helvetica"/>
          <w:sz w:val="24"/>
          <w:szCs w:val="24"/>
        </w:rPr>
        <w:t xml:space="preserve">, debitamente sottoscritta </w:t>
      </w:r>
      <w:r w:rsidR="004345F7">
        <w:rPr>
          <w:rFonts w:ascii="Helvetica" w:hAnsi="Helvetica" w:cs="Helvetica"/>
          <w:sz w:val="24"/>
          <w:szCs w:val="24"/>
        </w:rPr>
        <w:t>dal legale rappresentante</w:t>
      </w:r>
      <w:r w:rsidR="00D12A52">
        <w:rPr>
          <w:rFonts w:ascii="Helvetica" w:hAnsi="Helvetica" w:cs="Helvetica"/>
          <w:sz w:val="24"/>
          <w:szCs w:val="24"/>
        </w:rPr>
        <w:t xml:space="preserve"> del soggetto proponente</w:t>
      </w:r>
      <w:r w:rsidR="004345F7">
        <w:rPr>
          <w:rFonts w:ascii="Helvetica" w:hAnsi="Helvetica" w:cs="Helvetica"/>
          <w:sz w:val="24"/>
          <w:szCs w:val="24"/>
        </w:rPr>
        <w:t xml:space="preserve">, </w:t>
      </w:r>
      <w:r w:rsidRPr="00580CA7">
        <w:rPr>
          <w:rFonts w:ascii="Helvetica" w:hAnsi="Helvetica" w:cs="Helvetica"/>
          <w:sz w:val="24"/>
          <w:szCs w:val="24"/>
        </w:rPr>
        <w:t>dovrà pervenire alla scrivente PF,</w:t>
      </w:r>
      <w:r w:rsidR="00965520">
        <w:rPr>
          <w:rFonts w:ascii="Helvetica" w:hAnsi="Helvetica" w:cs="Helvetica"/>
          <w:sz w:val="24"/>
          <w:szCs w:val="24"/>
        </w:rPr>
        <w:t xml:space="preserve"> </w:t>
      </w:r>
      <w:r w:rsidR="00C541E5" w:rsidRPr="00AB0D73">
        <w:rPr>
          <w:rFonts w:ascii="Helvetica" w:hAnsi="Helvetica" w:cs="Helvetica"/>
          <w:b/>
          <w:sz w:val="24"/>
          <w:szCs w:val="24"/>
        </w:rPr>
        <w:t xml:space="preserve">entro e non oltre 30 giorni dalla pubblicazione del presente </w:t>
      </w:r>
      <w:r w:rsidR="005D5245">
        <w:rPr>
          <w:rFonts w:ascii="Helvetica" w:hAnsi="Helvetica" w:cs="Helvetica"/>
          <w:b/>
          <w:sz w:val="24"/>
          <w:szCs w:val="24"/>
        </w:rPr>
        <w:t>avviso</w:t>
      </w:r>
      <w:bookmarkStart w:id="0" w:name="_GoBack"/>
      <w:bookmarkEnd w:id="0"/>
      <w:r w:rsidR="00C541E5" w:rsidRPr="00AB0D73">
        <w:rPr>
          <w:rFonts w:ascii="Helvetica" w:hAnsi="Helvetica" w:cs="Helvetica"/>
          <w:b/>
          <w:sz w:val="24"/>
          <w:szCs w:val="24"/>
        </w:rPr>
        <w:t xml:space="preserve"> sul Bollettino Ufficiale della Regione Marche</w:t>
      </w:r>
      <w:r w:rsidR="002F3A07">
        <w:rPr>
          <w:rFonts w:ascii="Helvetica" w:hAnsi="Helvetica" w:cs="Helvetica"/>
          <w:b/>
          <w:sz w:val="24"/>
          <w:szCs w:val="24"/>
        </w:rPr>
        <w:t xml:space="preserve"> </w:t>
      </w:r>
      <w:r w:rsidRPr="00580CA7">
        <w:rPr>
          <w:rFonts w:ascii="Helvetica" w:hAnsi="Helvetica" w:cs="Helvetica"/>
          <w:sz w:val="24"/>
          <w:szCs w:val="24"/>
        </w:rPr>
        <w:t>tramite PEC (Posta Elettronica Certificata</w:t>
      </w:r>
      <w:r w:rsidR="00464362" w:rsidRPr="00580CA7">
        <w:rPr>
          <w:rFonts w:ascii="Helvetica" w:hAnsi="Helvetica" w:cs="Helvetica"/>
          <w:sz w:val="24"/>
          <w:szCs w:val="24"/>
        </w:rPr>
        <w:t>)</w:t>
      </w:r>
      <w:r w:rsidRPr="00580CA7">
        <w:rPr>
          <w:rFonts w:ascii="Helvetica" w:hAnsi="Helvetica" w:cs="Helvetica"/>
          <w:sz w:val="24"/>
          <w:szCs w:val="24"/>
        </w:rPr>
        <w:t xml:space="preserve"> al seguente indirizzo</w:t>
      </w:r>
      <w:r w:rsidR="00EE48D7">
        <w:rPr>
          <w:rFonts w:ascii="Helvetica" w:hAnsi="Helvetica" w:cs="Helvetica"/>
          <w:sz w:val="24"/>
          <w:szCs w:val="24"/>
        </w:rPr>
        <w:t>:</w:t>
      </w:r>
      <w:r w:rsidRPr="00580CA7">
        <w:rPr>
          <w:rFonts w:ascii="Helvetica" w:hAnsi="Helvetica" w:cs="Helvetica"/>
          <w:sz w:val="24"/>
          <w:szCs w:val="24"/>
        </w:rPr>
        <w:t xml:space="preserve"> </w:t>
      </w:r>
      <w:hyperlink r:id="rId7" w:history="1">
        <w:r w:rsidRPr="00580CA7">
          <w:rPr>
            <w:rStyle w:val="Collegamentoipertestuale"/>
            <w:rFonts w:ascii="Helvetica" w:hAnsi="Helvetica" w:cs="Helvetica"/>
            <w:sz w:val="24"/>
            <w:szCs w:val="24"/>
          </w:rPr>
          <w:t>regione.marche.funzionebac@emarche.it</w:t>
        </w:r>
      </w:hyperlink>
      <w:r w:rsidRPr="00580CA7">
        <w:rPr>
          <w:rFonts w:ascii="Helvetica" w:hAnsi="Helvetica" w:cs="Helvetica"/>
          <w:sz w:val="24"/>
          <w:szCs w:val="24"/>
        </w:rPr>
        <w:t xml:space="preserve">. </w:t>
      </w:r>
    </w:p>
    <w:p w:rsidR="006A6E4A" w:rsidRPr="00AB4F1B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La domanda verrà considerata valida e perfezionata solo al ricevimento da parte di questa P.F. </w:t>
      </w:r>
      <w:r w:rsidR="00EE48D7">
        <w:rPr>
          <w:rFonts w:ascii="Helvetica" w:hAnsi="Helvetica" w:cs="Helvetica"/>
          <w:sz w:val="24"/>
          <w:szCs w:val="24"/>
        </w:rPr>
        <w:t>di n.</w:t>
      </w:r>
      <w:r w:rsidRPr="00B46A88">
        <w:rPr>
          <w:rFonts w:ascii="Helvetica" w:hAnsi="Helvetica" w:cs="Helvetica"/>
          <w:sz w:val="24"/>
          <w:szCs w:val="24"/>
        </w:rPr>
        <w:t>2 copie cartacee</w:t>
      </w:r>
      <w:r w:rsidR="00033A5D" w:rsidRPr="00B46A88">
        <w:rPr>
          <w:rFonts w:ascii="Helvetica" w:hAnsi="Helvetica" w:cs="Helvetica"/>
          <w:sz w:val="24"/>
          <w:szCs w:val="24"/>
        </w:rPr>
        <w:t xml:space="preserve"> dell’opera</w:t>
      </w:r>
      <w:r w:rsidRPr="00580CA7">
        <w:rPr>
          <w:rFonts w:ascii="Helvetica" w:hAnsi="Helvetica" w:cs="Helvetica"/>
          <w:sz w:val="24"/>
          <w:szCs w:val="24"/>
        </w:rPr>
        <w:t xml:space="preserve">, previste dal presente avviso quale documentazione obbligatoria a corredo. </w:t>
      </w:r>
      <w:r w:rsidR="00AB4F1B" w:rsidRPr="00AB4F1B">
        <w:rPr>
          <w:rFonts w:ascii="Helvetica" w:hAnsi="Helvetica" w:cs="Helvetica"/>
          <w:sz w:val="24"/>
          <w:szCs w:val="24"/>
        </w:rPr>
        <w:t>Le medesime</w:t>
      </w:r>
      <w:r w:rsidR="00E81C3A">
        <w:rPr>
          <w:rFonts w:ascii="Helvetica" w:hAnsi="Helvetica" w:cs="Helvetica"/>
          <w:sz w:val="24"/>
          <w:szCs w:val="24"/>
        </w:rPr>
        <w:t xml:space="preserve"> copie</w:t>
      </w:r>
      <w:r w:rsidR="00AB4F1B" w:rsidRPr="00AB4F1B">
        <w:rPr>
          <w:rFonts w:ascii="Helvetica" w:hAnsi="Helvetica" w:cs="Helvetica"/>
          <w:sz w:val="24"/>
          <w:szCs w:val="24"/>
        </w:rPr>
        <w:t xml:space="preserve"> </w:t>
      </w:r>
      <w:r w:rsidRPr="00AB4F1B">
        <w:rPr>
          <w:rFonts w:ascii="Helvetica" w:hAnsi="Helvetica" w:cs="Helvetica"/>
          <w:sz w:val="24"/>
          <w:szCs w:val="24"/>
        </w:rPr>
        <w:t xml:space="preserve">dovranno pervenire </w:t>
      </w:r>
      <w:r w:rsidR="00AB4F1B" w:rsidRPr="00AB4F1B">
        <w:rPr>
          <w:rFonts w:ascii="Helvetica" w:hAnsi="Helvetica" w:cs="Helvetica"/>
          <w:sz w:val="24"/>
          <w:szCs w:val="24"/>
        </w:rPr>
        <w:t xml:space="preserve">entro </w:t>
      </w:r>
      <w:r w:rsidR="00E81C3A">
        <w:rPr>
          <w:rFonts w:ascii="Helvetica" w:hAnsi="Helvetica" w:cs="Helvetica"/>
          <w:sz w:val="24"/>
          <w:szCs w:val="24"/>
        </w:rPr>
        <w:t>lo stesso termine sopra indicato</w:t>
      </w:r>
      <w:r w:rsidR="00930C23">
        <w:rPr>
          <w:rFonts w:ascii="Helvetica" w:hAnsi="Helvetica" w:cs="Helvetica"/>
          <w:sz w:val="24"/>
          <w:szCs w:val="24"/>
        </w:rPr>
        <w:t>,</w:t>
      </w:r>
      <w:r w:rsidR="00AB4F1B" w:rsidRPr="00AB4F1B">
        <w:rPr>
          <w:rFonts w:ascii="Helvetica" w:hAnsi="Helvetica" w:cs="Helvetica"/>
          <w:sz w:val="24"/>
          <w:szCs w:val="24"/>
        </w:rPr>
        <w:t xml:space="preserve"> tramite raccomandata AR</w:t>
      </w:r>
      <w:r w:rsidR="00EE48D7">
        <w:rPr>
          <w:rFonts w:ascii="Helvetica" w:hAnsi="Helvetica" w:cs="Helvetica"/>
          <w:sz w:val="24"/>
          <w:szCs w:val="24"/>
        </w:rPr>
        <w:t>,</w:t>
      </w:r>
      <w:r w:rsidR="00AB4F1B" w:rsidRPr="00AB4F1B">
        <w:rPr>
          <w:rFonts w:ascii="Helvetica" w:hAnsi="Helvetica" w:cs="Helvetica"/>
          <w:sz w:val="24"/>
          <w:szCs w:val="24"/>
        </w:rPr>
        <w:t xml:space="preserve"> in busta chiusa</w:t>
      </w:r>
      <w:r w:rsidR="00EE48D7">
        <w:rPr>
          <w:rFonts w:ascii="Helvetica" w:hAnsi="Helvetica" w:cs="Helvetica"/>
          <w:sz w:val="24"/>
          <w:szCs w:val="24"/>
        </w:rPr>
        <w:t>,</w:t>
      </w:r>
      <w:r w:rsidR="00AB4F1B" w:rsidRPr="00AB4F1B">
        <w:rPr>
          <w:rFonts w:ascii="Helvetica" w:hAnsi="Helvetica" w:cs="Helvetica"/>
          <w:sz w:val="24"/>
          <w:szCs w:val="24"/>
        </w:rPr>
        <w:t xml:space="preserve"> con la seguente dicitura: </w:t>
      </w:r>
      <w:r w:rsidR="00AB4F1B" w:rsidRPr="00AB4F1B">
        <w:rPr>
          <w:rFonts w:ascii="Helvetica" w:hAnsi="Helvetica" w:cs="Helvetica"/>
          <w:i/>
          <w:sz w:val="24"/>
          <w:szCs w:val="24"/>
        </w:rPr>
        <w:t>“Avviso pubblico per acquisto pubblicazioni di particolare interesse regionale – Documentazione a corredo</w:t>
      </w:r>
      <w:r w:rsidR="00AB4F1B" w:rsidRPr="00AB4F1B">
        <w:rPr>
          <w:rFonts w:ascii="Helvetica" w:hAnsi="Helvetica" w:cs="Helvetica"/>
          <w:sz w:val="24"/>
          <w:szCs w:val="24"/>
        </w:rPr>
        <w:t>” al seguente indirizzo: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Regione Marche – P.F. Beni ed Attività Culturali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Via Gentile da Fabriano n.9</w:t>
      </w:r>
      <w:r w:rsidR="00930C23">
        <w:rPr>
          <w:rFonts w:ascii="Helvetica" w:hAnsi="Helvetica" w:cs="Helvetica"/>
          <w:b/>
          <w:sz w:val="24"/>
          <w:szCs w:val="24"/>
        </w:rPr>
        <w:t xml:space="preserve"> - </w:t>
      </w:r>
      <w:r w:rsidRPr="00580CA7">
        <w:rPr>
          <w:rFonts w:ascii="Helvetica" w:hAnsi="Helvetica" w:cs="Helvetica"/>
          <w:b/>
          <w:sz w:val="24"/>
          <w:szCs w:val="24"/>
        </w:rPr>
        <w:t>60125 Ancona</w:t>
      </w:r>
    </w:p>
    <w:p w:rsidR="006A6E4A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c.a. Do</w:t>
      </w:r>
      <w:r w:rsidR="00AB4F1B">
        <w:rPr>
          <w:rFonts w:ascii="Helvetica" w:hAnsi="Helvetica" w:cs="Helvetica"/>
          <w:b/>
          <w:sz w:val="24"/>
          <w:szCs w:val="24"/>
        </w:rPr>
        <w:t>tt. Andrea Bianchini.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Per tali spedizioni farà fed</w:t>
      </w:r>
      <w:r w:rsidR="00B42DE5">
        <w:rPr>
          <w:rFonts w:ascii="Helvetica" w:hAnsi="Helvetica" w:cs="Helvetica"/>
          <w:sz w:val="24"/>
          <w:szCs w:val="24"/>
        </w:rPr>
        <w:t>e il timbro postale di partenza</w:t>
      </w:r>
      <w:r w:rsidRPr="00A816A6">
        <w:rPr>
          <w:rFonts w:ascii="Helvetica" w:hAnsi="Helvetica" w:cs="Helvetica"/>
          <w:sz w:val="24"/>
          <w:szCs w:val="24"/>
        </w:rPr>
        <w:t>.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4.</w:t>
      </w:r>
      <w:r w:rsidR="006A6E4A" w:rsidRPr="00580CA7">
        <w:rPr>
          <w:rFonts w:ascii="Helvetica" w:hAnsi="Helvetica" w:cs="Helvetica"/>
          <w:b/>
          <w:sz w:val="24"/>
          <w:szCs w:val="24"/>
        </w:rPr>
        <w:t>INAMMISSIBILITA’ DELLE MANIFESTAZIONI DI INTERESSE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La domanda di partecipazione alla manifestazione di interesse verrà considerata inammissibile nei seguenti casi:</w:t>
      </w:r>
    </w:p>
    <w:p w:rsidR="006A6E4A" w:rsidRPr="00580CA7" w:rsidRDefault="006A6E4A" w:rsidP="006A6E4A">
      <w:pPr>
        <w:pStyle w:val="Normale1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domanda e/o documentazione a corredo pervenuta alla scrivente PF oltre il termine di scadenza indicato</w:t>
      </w:r>
      <w:r w:rsidRPr="00580CA7">
        <w:rPr>
          <w:rFonts w:ascii="Helvetica" w:hAnsi="Helvetica" w:cs="Helvetica"/>
          <w:i/>
          <w:sz w:val="24"/>
          <w:szCs w:val="24"/>
        </w:rPr>
        <w:t>;</w:t>
      </w:r>
    </w:p>
    <w:p w:rsidR="006A6E4A" w:rsidRPr="00580CA7" w:rsidRDefault="006A6E4A" w:rsidP="006A6E4A">
      <w:pPr>
        <w:pStyle w:val="Normale1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domanda incompleta nella compilazione e/o nel corredo;</w:t>
      </w:r>
    </w:p>
    <w:p w:rsidR="006A6E4A" w:rsidRPr="00580CA7" w:rsidRDefault="00A816A6" w:rsidP="006A6E4A">
      <w:pPr>
        <w:pStyle w:val="Normale1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domanda</w:t>
      </w:r>
      <w:r w:rsidR="006A6E4A" w:rsidRPr="00580CA7">
        <w:rPr>
          <w:rFonts w:ascii="Helvetica" w:hAnsi="Helvetica" w:cs="Helvetica"/>
          <w:sz w:val="24"/>
          <w:szCs w:val="24"/>
        </w:rPr>
        <w:t xml:space="preserve"> presentata da soggetto non ricompreso fra quelli indicati nel paragrafo </w:t>
      </w:r>
      <w:r w:rsidR="0016342F">
        <w:rPr>
          <w:rFonts w:ascii="Helvetica" w:hAnsi="Helvetica" w:cs="Helvetica"/>
          <w:sz w:val="24"/>
          <w:szCs w:val="24"/>
        </w:rPr>
        <w:t xml:space="preserve">1 </w:t>
      </w:r>
      <w:r w:rsidR="006A6E4A" w:rsidRPr="00580CA7">
        <w:rPr>
          <w:rFonts w:ascii="Helvetica" w:hAnsi="Helvetica" w:cs="Helvetica"/>
          <w:sz w:val="24"/>
          <w:szCs w:val="24"/>
        </w:rPr>
        <w:t>“</w:t>
      </w:r>
      <w:r w:rsidR="006A6E4A" w:rsidRPr="00580CA7">
        <w:rPr>
          <w:rFonts w:ascii="Helvetica" w:hAnsi="Helvetica" w:cs="Helvetica"/>
          <w:i/>
          <w:sz w:val="24"/>
          <w:szCs w:val="24"/>
        </w:rPr>
        <w:t>Soggetti Ammessi</w:t>
      </w:r>
      <w:r w:rsidR="006A6E4A" w:rsidRPr="00580CA7">
        <w:rPr>
          <w:rFonts w:ascii="Helvetica" w:hAnsi="Helvetica" w:cs="Helvetica"/>
          <w:sz w:val="24"/>
          <w:szCs w:val="24"/>
        </w:rPr>
        <w:t>”;</w:t>
      </w:r>
    </w:p>
    <w:p w:rsidR="006A6E4A" w:rsidRPr="00580CA7" w:rsidRDefault="00A816A6" w:rsidP="006A6E4A">
      <w:pPr>
        <w:pStyle w:val="Normale1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domanda</w:t>
      </w:r>
      <w:r w:rsidR="006A6E4A" w:rsidRPr="00580CA7">
        <w:rPr>
          <w:rFonts w:ascii="Helvetica" w:hAnsi="Helvetica" w:cs="Helvetica"/>
          <w:sz w:val="24"/>
          <w:szCs w:val="24"/>
        </w:rPr>
        <w:t xml:space="preserve"> avente ad oggetto opere editoriali già finanziat</w:t>
      </w:r>
      <w:r w:rsidR="008B0726">
        <w:rPr>
          <w:rFonts w:ascii="Helvetica" w:hAnsi="Helvetica" w:cs="Helvetica"/>
          <w:sz w:val="24"/>
          <w:szCs w:val="24"/>
        </w:rPr>
        <w:t>e</w:t>
      </w:r>
      <w:r w:rsidR="006A6E4A" w:rsidRPr="00580CA7">
        <w:rPr>
          <w:rFonts w:ascii="Helvetica" w:hAnsi="Helvetica" w:cs="Helvetica"/>
          <w:sz w:val="24"/>
          <w:szCs w:val="24"/>
        </w:rPr>
        <w:t>/acquist</w:t>
      </w:r>
      <w:r w:rsidR="008B0726">
        <w:rPr>
          <w:rFonts w:ascii="Helvetica" w:hAnsi="Helvetica" w:cs="Helvetica"/>
          <w:sz w:val="24"/>
          <w:szCs w:val="24"/>
        </w:rPr>
        <w:t>ate</w:t>
      </w:r>
      <w:r w:rsidR="006A6E4A" w:rsidRPr="00580CA7">
        <w:rPr>
          <w:rFonts w:ascii="Helvetica" w:hAnsi="Helvetica" w:cs="Helvetica"/>
          <w:sz w:val="24"/>
          <w:szCs w:val="24"/>
        </w:rPr>
        <w:t xml:space="preserve"> in precedenza </w:t>
      </w:r>
      <w:r w:rsidR="009639BD" w:rsidRPr="00F50BD2">
        <w:rPr>
          <w:rFonts w:ascii="Helvetica" w:hAnsi="Helvetica" w:cs="Helvetica"/>
          <w:sz w:val="24"/>
          <w:szCs w:val="24"/>
        </w:rPr>
        <w:t>dalla Regione Marche;</w:t>
      </w:r>
    </w:p>
    <w:p w:rsidR="006A6E4A" w:rsidRPr="00A816A6" w:rsidRDefault="00A816A6" w:rsidP="006A6E4A">
      <w:pPr>
        <w:pStyle w:val="Normale1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816A6">
        <w:rPr>
          <w:rFonts w:ascii="Helvetica" w:hAnsi="Helvetica" w:cs="Helvetica"/>
          <w:sz w:val="24"/>
          <w:szCs w:val="24"/>
        </w:rPr>
        <w:t>domanda avente ad oggetto pubblicazioni</w:t>
      </w:r>
      <w:r w:rsidR="006A6E4A" w:rsidRPr="00A816A6">
        <w:rPr>
          <w:rFonts w:ascii="Helvetica" w:hAnsi="Helvetica" w:cs="Helvetica"/>
          <w:sz w:val="24"/>
          <w:szCs w:val="24"/>
        </w:rPr>
        <w:t xml:space="preserve"> edit</w:t>
      </w:r>
      <w:r w:rsidR="008B0726" w:rsidRPr="00A816A6">
        <w:rPr>
          <w:rFonts w:ascii="Helvetica" w:hAnsi="Helvetica" w:cs="Helvetica"/>
          <w:sz w:val="24"/>
          <w:szCs w:val="24"/>
        </w:rPr>
        <w:t>at</w:t>
      </w:r>
      <w:r w:rsidRPr="00A816A6">
        <w:rPr>
          <w:rFonts w:ascii="Helvetica" w:hAnsi="Helvetica" w:cs="Helvetica"/>
          <w:sz w:val="24"/>
          <w:szCs w:val="24"/>
        </w:rPr>
        <w:t>e</w:t>
      </w:r>
      <w:r w:rsidR="008B0726" w:rsidRPr="00A816A6">
        <w:rPr>
          <w:rFonts w:ascii="Helvetica" w:hAnsi="Helvetica" w:cs="Helvetica"/>
          <w:sz w:val="24"/>
          <w:szCs w:val="24"/>
        </w:rPr>
        <w:t xml:space="preserve"> in anni antecedenti al 2017</w:t>
      </w:r>
      <w:r w:rsidR="006A6E4A" w:rsidRPr="00A816A6">
        <w:rPr>
          <w:rFonts w:ascii="Helvetica" w:hAnsi="Helvetica" w:cs="Helvetica"/>
          <w:sz w:val="24"/>
          <w:szCs w:val="24"/>
        </w:rPr>
        <w:t xml:space="preserve">. </w:t>
      </w:r>
      <w:r w:rsidR="008B0726" w:rsidRPr="00A816A6">
        <w:rPr>
          <w:rFonts w:ascii="Helvetica" w:hAnsi="Helvetica" w:cs="Helvetica"/>
          <w:sz w:val="24"/>
          <w:szCs w:val="24"/>
        </w:rPr>
        <w:t xml:space="preserve"> </w:t>
      </w:r>
    </w:p>
    <w:p w:rsidR="006A6E4A" w:rsidRPr="00580CA7" w:rsidRDefault="006A6E4A" w:rsidP="006A6E4A">
      <w:pPr>
        <w:pStyle w:val="Normale1"/>
        <w:spacing w:after="0" w:line="240" w:lineRule="auto"/>
        <w:ind w:left="567"/>
        <w:rPr>
          <w:rFonts w:ascii="Helvetica" w:hAnsi="Helvetica" w:cs="Helvetica"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5.</w:t>
      </w:r>
      <w:r w:rsidR="006A6E4A" w:rsidRPr="00580CA7">
        <w:rPr>
          <w:rFonts w:ascii="Helvetica" w:hAnsi="Helvetica" w:cs="Helvetica"/>
          <w:b/>
          <w:sz w:val="24"/>
          <w:szCs w:val="24"/>
        </w:rPr>
        <w:t>SELEZIONE E VALUTAZIONE DELLE MANIFESTAZIONI DI INTERESSE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Ai fini della selezione e valutazione delle manifestazioni di interesse viene costituito un gruppo di lavoro interno alla PF Beni ed Attività Culturali che esamina e valuta le singole proposte pervenute, sulla base dell’attinenza ai requisiti sopra espressi.</w:t>
      </w:r>
    </w:p>
    <w:p w:rsidR="006A6E4A" w:rsidRPr="00580CA7" w:rsidRDefault="006A6E4A" w:rsidP="006A6E4A">
      <w:pPr>
        <w:pStyle w:val="Normale1"/>
        <w:spacing w:after="0" w:line="240" w:lineRule="auto"/>
        <w:ind w:left="567" w:hanging="567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6.</w:t>
      </w:r>
      <w:r w:rsidR="006A6E4A" w:rsidRPr="00580CA7">
        <w:rPr>
          <w:rFonts w:ascii="Helvetica" w:hAnsi="Helvetica" w:cs="Helvetica"/>
          <w:b/>
          <w:sz w:val="24"/>
          <w:szCs w:val="24"/>
        </w:rPr>
        <w:t xml:space="preserve">ENTITA’ DEI SINGOLI ACQUISTI 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Verrà acquistata una sola opera per ogni soggetto partecipante alla manifestazione di interesse.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Dato che le opere andranno prevalentemente ad arricchire il patrimonio delle biblioteche marchigiane e delle scuole aderenti al rinnovato Sistema </w:t>
      </w:r>
      <w:r w:rsidR="00FC6C3C">
        <w:rPr>
          <w:rFonts w:ascii="Helvetica" w:hAnsi="Helvetica" w:cs="Helvetica"/>
          <w:sz w:val="24"/>
          <w:szCs w:val="24"/>
        </w:rPr>
        <w:t>R</w:t>
      </w:r>
      <w:r w:rsidRPr="00580CA7">
        <w:rPr>
          <w:rFonts w:ascii="Helvetica" w:hAnsi="Helvetica" w:cs="Helvetica"/>
          <w:sz w:val="24"/>
          <w:szCs w:val="24"/>
        </w:rPr>
        <w:t>egionale, verranno acquistate fino ad un massim</w:t>
      </w:r>
      <w:r w:rsidR="00F26CEC">
        <w:rPr>
          <w:rFonts w:ascii="Helvetica" w:hAnsi="Helvetica" w:cs="Helvetica"/>
          <w:sz w:val="24"/>
          <w:szCs w:val="24"/>
        </w:rPr>
        <w:t>o di n.</w:t>
      </w:r>
      <w:r w:rsidRPr="00580CA7">
        <w:rPr>
          <w:rFonts w:ascii="Helvetica" w:hAnsi="Helvetica" w:cs="Helvetica"/>
          <w:b/>
          <w:sz w:val="24"/>
          <w:szCs w:val="24"/>
        </w:rPr>
        <w:t>300 copie</w:t>
      </w:r>
      <w:r w:rsidRPr="00580CA7">
        <w:rPr>
          <w:rFonts w:ascii="Helvetica" w:hAnsi="Helvetica" w:cs="Helvetica"/>
          <w:sz w:val="24"/>
          <w:szCs w:val="24"/>
        </w:rPr>
        <w:t xml:space="preserve"> per ogni titolo. Il gruppo di lavoro interno alla P.F. determinerà in base al valore e alle caratteristiche delle opere, oltre che alla </w:t>
      </w:r>
      <w:proofErr w:type="spellStart"/>
      <w:r w:rsidRPr="00580CA7">
        <w:rPr>
          <w:rFonts w:ascii="Helvetica" w:hAnsi="Helvetica" w:cs="Helvetica"/>
          <w:sz w:val="24"/>
          <w:szCs w:val="24"/>
        </w:rPr>
        <w:t>scontistica</w:t>
      </w:r>
      <w:proofErr w:type="spellEnd"/>
      <w:r w:rsidRPr="00580CA7">
        <w:rPr>
          <w:rFonts w:ascii="Helvetica" w:hAnsi="Helvetica" w:cs="Helvetica"/>
          <w:sz w:val="24"/>
          <w:szCs w:val="24"/>
        </w:rPr>
        <w:t xml:space="preserve"> proposta nell’offerta, il numero congruo di copie parametrato anche in base alle diverse tipologie di biblioteche del territorio che riceveranno le </w:t>
      </w:r>
      <w:r w:rsidR="00F26CEC">
        <w:rPr>
          <w:rFonts w:ascii="Helvetica" w:hAnsi="Helvetica" w:cs="Helvetica"/>
          <w:sz w:val="24"/>
          <w:szCs w:val="24"/>
        </w:rPr>
        <w:t>medesime pubblicazioni</w:t>
      </w:r>
      <w:r w:rsidRPr="00580CA7">
        <w:rPr>
          <w:rFonts w:ascii="Helvetica" w:hAnsi="Helvetica" w:cs="Helvetica"/>
          <w:sz w:val="24"/>
          <w:szCs w:val="24"/>
        </w:rPr>
        <w:t xml:space="preserve">. </w:t>
      </w:r>
    </w:p>
    <w:p w:rsidR="00580CA7" w:rsidRDefault="00580CA7" w:rsidP="006A6E4A">
      <w:pPr>
        <w:widowControl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:rsidR="006A6E4A" w:rsidRPr="00ED3BA2" w:rsidRDefault="008B0726" w:rsidP="006A6E4A">
      <w:pPr>
        <w:widowControl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ED3BA2">
        <w:rPr>
          <w:rFonts w:ascii="Helvetica" w:hAnsi="Helvetica" w:cs="Helvetica"/>
          <w:b/>
          <w:sz w:val="24"/>
          <w:szCs w:val="24"/>
        </w:rPr>
        <w:t>7.</w:t>
      </w:r>
      <w:r w:rsidR="006A6E4A" w:rsidRPr="00ED3BA2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La Regione Marche in conformità al Regolamento 2016/679/UE (General Data </w:t>
      </w:r>
      <w:proofErr w:type="spellStart"/>
      <w:r w:rsidRPr="009556EC">
        <w:rPr>
          <w:rFonts w:ascii="Helvetica" w:hAnsi="Helvetica" w:cs="Helvetica"/>
          <w:sz w:val="24"/>
          <w:szCs w:val="24"/>
        </w:rPr>
        <w:t>Protection</w:t>
      </w:r>
      <w:proofErr w:type="spellEnd"/>
      <w:r w:rsidRPr="009556E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556EC">
        <w:rPr>
          <w:rFonts w:ascii="Helvetica" w:hAnsi="Helvetica" w:cs="Helvetica"/>
          <w:sz w:val="24"/>
          <w:szCs w:val="24"/>
        </w:rPr>
        <w:t>Regulation</w:t>
      </w:r>
      <w:proofErr w:type="spellEnd"/>
      <w:r w:rsidRPr="009556EC">
        <w:rPr>
          <w:rFonts w:ascii="Helvetica" w:hAnsi="Helvetica" w:cs="Helvetica"/>
          <w:sz w:val="24"/>
          <w:szCs w:val="24"/>
        </w:rPr>
        <w:t xml:space="preserve"> – GDPR) informa sulle modalità di trattamento dei dati forniti dai partecipanti.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>Il Titolare del trattamento è la Regione Marche - Giunta Regionale, con sede in via Gentile da Fabriano, 9 – 60125 Ancona.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>Il Responsabile della Protezione dei Dati ha sede in via Gentile da Fabriano, 9 – 60125 Ancona.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La casella di posta elettronica, cui potrà indirizzare questioni relative ai trattamenti di dati che La riguardano, è: </w:t>
      </w:r>
      <w:hyperlink r:id="rId8" w:history="1">
        <w:r w:rsidRPr="009556EC">
          <w:rPr>
            <w:rFonts w:ascii="Helvetica" w:hAnsi="Helvetica" w:cs="Helvetica"/>
            <w:b/>
            <w:bCs/>
            <w:sz w:val="24"/>
            <w:szCs w:val="24"/>
          </w:rPr>
          <w:t>rpd@regione.marche.it</w:t>
        </w:r>
      </w:hyperlink>
      <w:r w:rsidRPr="009556EC">
        <w:rPr>
          <w:rFonts w:ascii="Helvetica" w:hAnsi="Helvetica" w:cs="Helvetica"/>
          <w:b/>
          <w:bCs/>
          <w:sz w:val="24"/>
          <w:szCs w:val="24"/>
        </w:rPr>
        <w:t>.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Il responsabile del trattamento dei dati è il dirigente della P.F. Beni e </w:t>
      </w:r>
      <w:r w:rsidR="003340A2">
        <w:rPr>
          <w:rFonts w:ascii="Helvetica" w:hAnsi="Helvetica" w:cs="Helvetica"/>
          <w:sz w:val="24"/>
          <w:szCs w:val="24"/>
        </w:rPr>
        <w:t>Attività C</w:t>
      </w:r>
      <w:r w:rsidRPr="009556EC">
        <w:rPr>
          <w:rFonts w:ascii="Helvetica" w:hAnsi="Helvetica" w:cs="Helvetica"/>
          <w:sz w:val="24"/>
          <w:szCs w:val="24"/>
        </w:rPr>
        <w:t xml:space="preserve">ulturali. 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</w:t>
      </w:r>
      <w:r w:rsidR="003340A2">
        <w:rPr>
          <w:rFonts w:ascii="Helvetica" w:hAnsi="Helvetica" w:cs="Helvetica"/>
          <w:sz w:val="24"/>
          <w:szCs w:val="24"/>
        </w:rPr>
        <w:t xml:space="preserve">016/679/UE) è l’art. 80 del </w:t>
      </w:r>
      <w:proofErr w:type="spellStart"/>
      <w:proofErr w:type="gramStart"/>
      <w:r w:rsidR="003340A2">
        <w:rPr>
          <w:rFonts w:ascii="Helvetica" w:hAnsi="Helvetica" w:cs="Helvetica"/>
          <w:sz w:val="24"/>
          <w:szCs w:val="24"/>
        </w:rPr>
        <w:t>D.L</w:t>
      </w:r>
      <w:r w:rsidRPr="009556EC">
        <w:rPr>
          <w:rFonts w:ascii="Helvetica" w:hAnsi="Helvetica" w:cs="Helvetica"/>
          <w:sz w:val="24"/>
          <w:szCs w:val="24"/>
        </w:rPr>
        <w:t>gs</w:t>
      </w:r>
      <w:proofErr w:type="gramEnd"/>
      <w:r w:rsidRPr="009556EC">
        <w:rPr>
          <w:rFonts w:ascii="Helvetica" w:hAnsi="Helvetica" w:cs="Helvetica"/>
          <w:sz w:val="24"/>
          <w:szCs w:val="24"/>
        </w:rPr>
        <w:t>.</w:t>
      </w:r>
      <w:proofErr w:type="spellEnd"/>
      <w:r w:rsidRPr="009556EC">
        <w:rPr>
          <w:rFonts w:ascii="Helvetica" w:hAnsi="Helvetica" w:cs="Helvetica"/>
          <w:sz w:val="24"/>
          <w:szCs w:val="24"/>
        </w:rPr>
        <w:t xml:space="preserve"> 50/2016</w:t>
      </w:r>
      <w:r w:rsidR="00464362" w:rsidRPr="009556EC">
        <w:rPr>
          <w:rFonts w:ascii="Helvetica" w:hAnsi="Helvetica" w:cs="Helvetica"/>
          <w:sz w:val="24"/>
          <w:szCs w:val="24"/>
        </w:rPr>
        <w:t>.</w:t>
      </w:r>
    </w:p>
    <w:p w:rsidR="009556EC" w:rsidRPr="009556EC" w:rsidRDefault="009556EC" w:rsidP="009556EC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>Il conferimento dei dati è necessario ai procedimenti contrattuali e pertanto l’interessato ha l’obbligo di fornire tali dati pena l’impossibilità a partecipare alla presente manifestazione di interesse.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I dati potranno </w:t>
      </w:r>
      <w:r w:rsidR="00464362" w:rsidRPr="009556EC">
        <w:rPr>
          <w:rFonts w:ascii="Helvetica" w:hAnsi="Helvetica" w:cs="Helvetica"/>
          <w:sz w:val="24"/>
          <w:szCs w:val="24"/>
        </w:rPr>
        <w:t>essere</w:t>
      </w:r>
      <w:r w:rsidRPr="009556EC">
        <w:rPr>
          <w:rFonts w:ascii="Helvetica" w:hAnsi="Helvetica" w:cs="Helvetica"/>
          <w:sz w:val="24"/>
          <w:szCs w:val="24"/>
        </w:rPr>
        <w:t xml:space="preserve"> comunicati ai soggetti pubblici e privati di competenza per la verifica delle autocertificazioni presentate dai concorrenti e non saranno diffusi. </w:t>
      </w:r>
    </w:p>
    <w:p w:rsidR="006A6E4A" w:rsidRPr="009556EC" w:rsidRDefault="006A6E4A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 xml:space="preserve">Il periodo di conservazione, ai sensi dell’articolo 5, par. 1, </w:t>
      </w:r>
      <w:proofErr w:type="spellStart"/>
      <w:r w:rsidRPr="009556EC">
        <w:rPr>
          <w:rFonts w:ascii="Helvetica" w:hAnsi="Helvetica" w:cs="Helvetica"/>
          <w:sz w:val="24"/>
          <w:szCs w:val="24"/>
        </w:rPr>
        <w:t>lett</w:t>
      </w:r>
      <w:proofErr w:type="spellEnd"/>
      <w:r w:rsidRPr="009556EC">
        <w:rPr>
          <w:rFonts w:ascii="Helvetica" w:hAnsi="Helvetica" w:cs="Helvetica"/>
          <w:sz w:val="24"/>
          <w:szCs w:val="24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6A6E4A" w:rsidRPr="00ED3BA2" w:rsidRDefault="006B3BE2" w:rsidP="006A6E4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556EC">
        <w:rPr>
          <w:rFonts w:ascii="Helvetica" w:hAnsi="Helvetica" w:cs="Helvetica"/>
          <w:sz w:val="24"/>
          <w:szCs w:val="24"/>
        </w:rPr>
        <w:t>All’interessato</w:t>
      </w:r>
      <w:r w:rsidR="002735A7" w:rsidRPr="009556EC">
        <w:rPr>
          <w:rFonts w:ascii="Helvetica" w:hAnsi="Helvetica" w:cs="Helvetica"/>
          <w:sz w:val="24"/>
          <w:szCs w:val="24"/>
        </w:rPr>
        <w:t xml:space="preserve"> </w:t>
      </w:r>
      <w:r w:rsidR="006A6E4A" w:rsidRPr="009556EC">
        <w:rPr>
          <w:rFonts w:ascii="Helvetica" w:hAnsi="Helvetica" w:cs="Helvetica"/>
          <w:sz w:val="24"/>
          <w:szCs w:val="24"/>
        </w:rPr>
        <w:t xml:space="preserve">competono i diritti previsti dal Regolamento 2016/679/UE e, in particolare, potrà chiedere l’accesso ai dati personali che </w:t>
      </w:r>
      <w:r w:rsidR="002735A7" w:rsidRPr="009556EC">
        <w:rPr>
          <w:rFonts w:ascii="Helvetica" w:hAnsi="Helvetica" w:cs="Helvetica"/>
          <w:sz w:val="24"/>
          <w:szCs w:val="24"/>
        </w:rPr>
        <w:t>lo</w:t>
      </w:r>
      <w:r w:rsidR="006A6E4A" w:rsidRPr="009556EC">
        <w:rPr>
          <w:rFonts w:ascii="Helvetica" w:hAnsi="Helvetica" w:cs="Helvetica"/>
          <w:sz w:val="24"/>
          <w:szCs w:val="24"/>
        </w:rPr>
        <w:t xml:space="preserve">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  <w:r w:rsidR="006A6E4A" w:rsidRPr="00ED3BA2">
        <w:rPr>
          <w:rFonts w:ascii="Helvetica" w:hAnsi="Helvetica" w:cs="Helvetica"/>
          <w:sz w:val="24"/>
          <w:szCs w:val="24"/>
        </w:rPr>
        <w:t xml:space="preserve"> </w:t>
      </w:r>
    </w:p>
    <w:p w:rsidR="000E6D13" w:rsidRPr="00580CA7" w:rsidRDefault="000E6D13" w:rsidP="006A6E4A">
      <w:pPr>
        <w:rPr>
          <w:rFonts w:ascii="Helvetica" w:hAnsi="Helvetica" w:cs="Helvetica"/>
          <w:sz w:val="24"/>
          <w:szCs w:val="24"/>
        </w:rPr>
      </w:pPr>
    </w:p>
    <w:p w:rsidR="006A6E4A" w:rsidRPr="00580CA7" w:rsidRDefault="008B0726" w:rsidP="006A6E4A">
      <w:pPr>
        <w:pStyle w:val="Normale1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8.</w:t>
      </w:r>
      <w:r w:rsidR="006A6E4A" w:rsidRPr="00580CA7">
        <w:rPr>
          <w:rFonts w:ascii="Helvetica" w:hAnsi="Helvetica" w:cs="Helvetica"/>
          <w:b/>
          <w:sz w:val="24"/>
          <w:szCs w:val="24"/>
        </w:rPr>
        <w:t>STRUTTURA INCARICATA DELL’ESPLETAMENTO DELLE PROCEDURE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Regione Marche</w:t>
      </w:r>
      <w:r w:rsidR="00580CA7">
        <w:rPr>
          <w:rFonts w:ascii="Helvetica" w:hAnsi="Helvetica" w:cs="Helvetica"/>
          <w:sz w:val="24"/>
          <w:szCs w:val="24"/>
        </w:rPr>
        <w:t xml:space="preserve"> -</w:t>
      </w:r>
      <w:r w:rsidRPr="00580CA7">
        <w:rPr>
          <w:rFonts w:ascii="Helvetica" w:hAnsi="Helvetica" w:cs="Helvetica"/>
          <w:sz w:val="24"/>
          <w:szCs w:val="24"/>
        </w:rPr>
        <w:t xml:space="preserve"> </w:t>
      </w:r>
      <w:r w:rsidRPr="00B46A88">
        <w:rPr>
          <w:rFonts w:ascii="Helvetica" w:hAnsi="Helvetica" w:cs="Helvetica"/>
          <w:sz w:val="24"/>
          <w:szCs w:val="24"/>
        </w:rPr>
        <w:t xml:space="preserve">Servizio </w:t>
      </w:r>
      <w:r w:rsidR="00033A5D" w:rsidRPr="00B46A88">
        <w:rPr>
          <w:rFonts w:ascii="Helvetica" w:hAnsi="Helvetica" w:cs="Helvetica"/>
          <w:sz w:val="24"/>
          <w:szCs w:val="24"/>
        </w:rPr>
        <w:t>Sviluppo e Valorizzazione delle Marche</w:t>
      </w:r>
      <w:r w:rsidR="00033A5D">
        <w:rPr>
          <w:rFonts w:ascii="Helvetica" w:hAnsi="Helvetica" w:cs="Helvetica"/>
          <w:sz w:val="24"/>
          <w:szCs w:val="24"/>
        </w:rPr>
        <w:t xml:space="preserve"> </w:t>
      </w:r>
      <w:r w:rsidRPr="00580CA7">
        <w:rPr>
          <w:rFonts w:ascii="Helvetica" w:hAnsi="Helvetica" w:cs="Helvetica"/>
          <w:sz w:val="24"/>
          <w:szCs w:val="24"/>
        </w:rPr>
        <w:t>- P.F. Beni ed Attività Culturali – Via Gentile</w:t>
      </w:r>
      <w:r w:rsidR="00580CA7">
        <w:rPr>
          <w:rFonts w:ascii="Helvetica" w:hAnsi="Helvetica" w:cs="Helvetica"/>
          <w:sz w:val="24"/>
          <w:szCs w:val="24"/>
        </w:rPr>
        <w:t xml:space="preserve"> da Fabriano 9 – 60125 Ancona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Responsabile del Procedimento: Dott. Andrea Bianchini </w:t>
      </w:r>
    </w:p>
    <w:p w:rsidR="006A6E4A" w:rsidRPr="00580CA7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580CA7">
        <w:rPr>
          <w:rFonts w:ascii="Helvetica" w:hAnsi="Helvetica" w:cs="Helvetica"/>
          <w:sz w:val="24"/>
          <w:szCs w:val="24"/>
          <w:lang w:val="en-US"/>
        </w:rPr>
        <w:t xml:space="preserve">(tel. 071/8062252 – </w:t>
      </w:r>
      <w:hyperlink r:id="rId9" w:history="1">
        <w:r w:rsidRPr="00580CA7">
          <w:rPr>
            <w:rStyle w:val="Collegamentoipertestuale"/>
            <w:rFonts w:ascii="Helvetica" w:hAnsi="Helvetica" w:cs="Helvetica"/>
            <w:sz w:val="24"/>
            <w:szCs w:val="24"/>
            <w:lang w:val="en-US"/>
          </w:rPr>
          <w:t>andrea.bianchini@regione.marche.it</w:t>
        </w:r>
      </w:hyperlink>
      <w:r w:rsidRPr="00580CA7">
        <w:rPr>
          <w:rFonts w:ascii="Helvetica" w:hAnsi="Helvetica" w:cs="Helvetica"/>
          <w:b/>
          <w:sz w:val="24"/>
          <w:szCs w:val="24"/>
          <w:lang w:val="en-US"/>
        </w:rPr>
        <w:t>)</w:t>
      </w:r>
    </w:p>
    <w:p w:rsidR="006A6E4A" w:rsidRDefault="006A6E4A" w:rsidP="006A6E4A">
      <w:pPr>
        <w:pStyle w:val="Normale1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B44E53" w:rsidRDefault="00B44E53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B44E53" w:rsidRDefault="00B44E53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033A5D" w:rsidRDefault="00033A5D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033A5D" w:rsidRDefault="00033A5D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033A5D" w:rsidRDefault="00033A5D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033A5D" w:rsidRDefault="00033A5D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033A5D" w:rsidRDefault="00033A5D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1C4462" w:rsidRDefault="001C4462" w:rsidP="00B44E53">
      <w:pPr>
        <w:rPr>
          <w:rFonts w:ascii="Helvetica" w:eastAsiaTheme="minorEastAsia" w:hAnsi="Helvetica" w:cs="Helvetica"/>
          <w:sz w:val="24"/>
          <w:szCs w:val="24"/>
          <w:lang w:val="en-US" w:eastAsia="ar-SA"/>
        </w:rPr>
      </w:pPr>
    </w:p>
    <w:p w:rsidR="006A6E4A" w:rsidRPr="00B44E53" w:rsidRDefault="006A6E4A" w:rsidP="00B44E53">
      <w:pPr>
        <w:jc w:val="right"/>
        <w:rPr>
          <w:rFonts w:ascii="Helvetica" w:eastAsiaTheme="minorEastAsia" w:hAnsi="Helvetica" w:cs="Helvetica"/>
          <w:sz w:val="24"/>
          <w:szCs w:val="24"/>
          <w:lang w:val="en-US" w:eastAsia="ar-SA"/>
        </w:rPr>
      </w:pPr>
      <w:r w:rsidRPr="00580CA7">
        <w:rPr>
          <w:rFonts w:ascii="Helvetica" w:hAnsi="Helvetica" w:cs="Helvetica"/>
          <w:b/>
          <w:sz w:val="24"/>
          <w:szCs w:val="24"/>
        </w:rPr>
        <w:t xml:space="preserve">MODELLO DI DOMANDA                                  </w:t>
      </w:r>
      <w:proofErr w:type="gramStart"/>
      <w:r w:rsidRPr="00580CA7">
        <w:rPr>
          <w:rFonts w:ascii="Helvetica" w:hAnsi="Helvetica" w:cs="Helvetica"/>
          <w:b/>
          <w:sz w:val="24"/>
          <w:szCs w:val="24"/>
        </w:rPr>
        <w:t>Allegato  A.1</w:t>
      </w:r>
      <w:proofErr w:type="gramEnd"/>
    </w:p>
    <w:p w:rsidR="006A6E4A" w:rsidRDefault="006A6E4A" w:rsidP="006A6E4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E77F4D" w:rsidRPr="00580CA7" w:rsidRDefault="00E77F4D" w:rsidP="006A6E4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6A6E4A">
      <w:pPr>
        <w:spacing w:after="0"/>
        <w:ind w:left="4956" w:firstLine="708"/>
        <w:jc w:val="right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Alla Regione Marche</w:t>
      </w:r>
    </w:p>
    <w:p w:rsidR="006A6E4A" w:rsidRPr="00580CA7" w:rsidRDefault="006A6E4A" w:rsidP="006A6E4A">
      <w:pPr>
        <w:spacing w:after="0"/>
        <w:ind w:left="4956" w:firstLine="708"/>
        <w:jc w:val="right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P.F. Beni ed Attività Culturali</w:t>
      </w:r>
    </w:p>
    <w:p w:rsidR="006A6E4A" w:rsidRPr="00580CA7" w:rsidRDefault="006A6E4A" w:rsidP="006A6E4A">
      <w:pPr>
        <w:spacing w:after="0"/>
        <w:ind w:left="4956" w:firstLine="708"/>
        <w:jc w:val="right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Via Gentile da Fabriano 9</w:t>
      </w:r>
    </w:p>
    <w:p w:rsidR="006A6E4A" w:rsidRPr="00580CA7" w:rsidRDefault="006A6E4A" w:rsidP="006A6E4A">
      <w:pPr>
        <w:spacing w:after="0"/>
        <w:ind w:left="4956" w:firstLine="708"/>
        <w:jc w:val="right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60125 ANCONA</w:t>
      </w:r>
    </w:p>
    <w:p w:rsidR="006A6E4A" w:rsidRPr="00580CA7" w:rsidRDefault="006A6E4A" w:rsidP="006A6E4A">
      <w:pPr>
        <w:spacing w:after="0"/>
        <w:ind w:left="4956" w:firstLine="708"/>
        <w:jc w:val="right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>c.a. dott. Andrea Bianchini</w:t>
      </w:r>
    </w:p>
    <w:p w:rsidR="006A6E4A" w:rsidRPr="006C0C81" w:rsidRDefault="006A6E4A" w:rsidP="006C0C81">
      <w:pPr>
        <w:spacing w:after="0"/>
        <w:jc w:val="right"/>
        <w:rPr>
          <w:rFonts w:ascii="Helvetica" w:hAnsi="Helvetica" w:cs="Helvetica"/>
          <w:b/>
          <w:i/>
          <w:sz w:val="24"/>
          <w:szCs w:val="24"/>
        </w:rPr>
      </w:pPr>
      <w:r w:rsidRPr="006C0C81">
        <w:rPr>
          <w:rFonts w:ascii="Helvetica" w:hAnsi="Helvetica" w:cs="Helvetica"/>
          <w:b/>
          <w:i/>
          <w:sz w:val="24"/>
          <w:szCs w:val="24"/>
        </w:rPr>
        <w:t>PEC</w:t>
      </w:r>
      <w:r w:rsidR="00580CA7" w:rsidRPr="006C0C81">
        <w:rPr>
          <w:rFonts w:ascii="Helvetica" w:hAnsi="Helvetica" w:cs="Helvetica"/>
          <w:i/>
          <w:sz w:val="24"/>
          <w:szCs w:val="24"/>
        </w:rPr>
        <w:t xml:space="preserve">: </w:t>
      </w:r>
      <w:hyperlink r:id="rId10" w:history="1">
        <w:r w:rsidRPr="006C0C81">
          <w:rPr>
            <w:rStyle w:val="Collegamentoipertestuale"/>
            <w:rFonts w:ascii="Helvetica" w:hAnsi="Helvetica" w:cs="Helvetica"/>
            <w:i/>
            <w:sz w:val="24"/>
            <w:szCs w:val="24"/>
          </w:rPr>
          <w:t>regione.marche.funzionebac@emarche.it</w:t>
        </w:r>
      </w:hyperlink>
    </w:p>
    <w:p w:rsidR="006A6E4A" w:rsidRDefault="006A6E4A" w:rsidP="006A6E4A">
      <w:pPr>
        <w:spacing w:after="0"/>
        <w:ind w:left="4956" w:firstLine="708"/>
        <w:rPr>
          <w:rFonts w:ascii="Helvetica" w:hAnsi="Helvetica" w:cs="Helvetica"/>
          <w:b/>
          <w:sz w:val="24"/>
          <w:szCs w:val="24"/>
        </w:rPr>
      </w:pPr>
    </w:p>
    <w:p w:rsidR="00E77F4D" w:rsidRPr="00580CA7" w:rsidRDefault="00E77F4D" w:rsidP="006A6E4A">
      <w:pPr>
        <w:spacing w:after="0"/>
        <w:ind w:left="4956" w:firstLine="708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6C0C81">
      <w:pPr>
        <w:spacing w:after="0"/>
        <w:ind w:left="1418" w:hanging="1418"/>
        <w:jc w:val="both"/>
        <w:rPr>
          <w:rFonts w:ascii="Helvetica" w:hAnsi="Helvetica" w:cs="Helvetica"/>
          <w:b/>
          <w:sz w:val="24"/>
          <w:szCs w:val="24"/>
        </w:rPr>
      </w:pPr>
      <w:r w:rsidRPr="00580CA7">
        <w:rPr>
          <w:rFonts w:ascii="Helvetica" w:hAnsi="Helvetica" w:cs="Helvetica"/>
          <w:b/>
          <w:sz w:val="24"/>
          <w:szCs w:val="24"/>
        </w:rPr>
        <w:t xml:space="preserve">OGGETTO: Avviso pubblico per manifestazione di interesse per </w:t>
      </w:r>
      <w:r w:rsidR="00580CA7">
        <w:rPr>
          <w:rFonts w:ascii="Helvetica" w:hAnsi="Helvetica" w:cs="Helvetica"/>
          <w:b/>
          <w:sz w:val="24"/>
          <w:szCs w:val="24"/>
        </w:rPr>
        <w:t xml:space="preserve">l’acquisto di pubblicazioni </w:t>
      </w:r>
      <w:r w:rsidRPr="00580CA7">
        <w:rPr>
          <w:rFonts w:ascii="Helvetica" w:hAnsi="Helvetica" w:cs="Helvetica"/>
          <w:b/>
          <w:sz w:val="24"/>
          <w:szCs w:val="24"/>
        </w:rPr>
        <w:t>editate</w:t>
      </w:r>
      <w:r w:rsidR="008B0726">
        <w:rPr>
          <w:rFonts w:ascii="Helvetica" w:hAnsi="Helvetica" w:cs="Helvetica"/>
          <w:b/>
          <w:sz w:val="24"/>
          <w:szCs w:val="24"/>
        </w:rPr>
        <w:t xml:space="preserve"> nel </w:t>
      </w:r>
      <w:r w:rsidR="00E77F4D">
        <w:rPr>
          <w:rFonts w:ascii="Helvetica" w:hAnsi="Helvetica" w:cs="Helvetica"/>
          <w:b/>
          <w:sz w:val="24"/>
          <w:szCs w:val="24"/>
        </w:rPr>
        <w:t>triennio</w:t>
      </w:r>
      <w:r w:rsidR="009D2A9F">
        <w:rPr>
          <w:rFonts w:ascii="Helvetica" w:hAnsi="Helvetica" w:cs="Helvetica"/>
          <w:b/>
          <w:sz w:val="24"/>
          <w:szCs w:val="24"/>
        </w:rPr>
        <w:t xml:space="preserve"> </w:t>
      </w:r>
      <w:r w:rsidR="008B0726" w:rsidRPr="00ED3BA2">
        <w:rPr>
          <w:rFonts w:ascii="Helvetica" w:hAnsi="Helvetica" w:cs="Helvetica"/>
          <w:b/>
          <w:sz w:val="24"/>
          <w:szCs w:val="24"/>
        </w:rPr>
        <w:t>2017</w:t>
      </w:r>
      <w:r w:rsidR="009D2A9F" w:rsidRPr="00ED3BA2">
        <w:rPr>
          <w:rFonts w:ascii="Helvetica" w:hAnsi="Helvetica" w:cs="Helvetica"/>
          <w:b/>
          <w:sz w:val="24"/>
          <w:szCs w:val="24"/>
        </w:rPr>
        <w:t>-2018-2019</w:t>
      </w:r>
      <w:r w:rsidRPr="00580CA7">
        <w:rPr>
          <w:rFonts w:ascii="Helvetica" w:hAnsi="Helvetica" w:cs="Helvetica"/>
          <w:b/>
          <w:sz w:val="24"/>
          <w:szCs w:val="24"/>
        </w:rPr>
        <w:t xml:space="preserve"> di particolare interesse regionale. Domanda di partecipazione</w:t>
      </w:r>
    </w:p>
    <w:p w:rsidR="006A6E4A" w:rsidRPr="00580CA7" w:rsidRDefault="006A6E4A" w:rsidP="006A6E4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6A6E4A">
      <w:pPr>
        <w:spacing w:after="0"/>
        <w:rPr>
          <w:rFonts w:ascii="Helvetica" w:hAnsi="Helvetica" w:cs="Helvetica"/>
          <w:sz w:val="24"/>
          <w:szCs w:val="24"/>
        </w:rPr>
      </w:pP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Il sottoscritto _____________________________________________________________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Nato a ____________________________________ Il ____________________________ 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Codice Fiscale ___________________________________________________________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Residente a _____________________________________________ CAP _________</w:t>
      </w:r>
      <w:r w:rsidR="00580CA7">
        <w:rPr>
          <w:rFonts w:ascii="Helvetica" w:hAnsi="Helvetica" w:cs="Helvetica"/>
          <w:sz w:val="24"/>
          <w:szCs w:val="24"/>
        </w:rPr>
        <w:t>__</w:t>
      </w:r>
      <w:r w:rsidRPr="00580CA7">
        <w:rPr>
          <w:rFonts w:ascii="Helvetica" w:hAnsi="Helvetica" w:cs="Helvetica"/>
          <w:sz w:val="24"/>
          <w:szCs w:val="24"/>
        </w:rPr>
        <w:t xml:space="preserve"> Prov. _____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via ______</w:t>
      </w:r>
      <w:r w:rsidR="00580CA7">
        <w:rPr>
          <w:rFonts w:ascii="Helvetica" w:hAnsi="Helvetica" w:cs="Helvetica"/>
          <w:sz w:val="24"/>
          <w:szCs w:val="24"/>
        </w:rPr>
        <w:t>__</w:t>
      </w:r>
      <w:r w:rsidRPr="00580CA7">
        <w:rPr>
          <w:rFonts w:ascii="Helvetica" w:hAnsi="Helvetica" w:cs="Helvetica"/>
          <w:sz w:val="24"/>
          <w:szCs w:val="24"/>
        </w:rPr>
        <w:t>_____________________________________________________________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Email ___________</w:t>
      </w:r>
      <w:r w:rsidR="00580CA7">
        <w:rPr>
          <w:rFonts w:ascii="Helvetica" w:hAnsi="Helvetica" w:cs="Helvetica"/>
          <w:sz w:val="24"/>
          <w:szCs w:val="24"/>
        </w:rPr>
        <w:t>_</w:t>
      </w:r>
      <w:r w:rsidRPr="00580CA7">
        <w:rPr>
          <w:rFonts w:ascii="Helvetica" w:hAnsi="Helvetica" w:cs="Helvetica"/>
          <w:sz w:val="24"/>
          <w:szCs w:val="24"/>
        </w:rPr>
        <w:t xml:space="preserve">_______________________________________________________ </w:t>
      </w:r>
    </w:p>
    <w:p w:rsidR="008B0726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proofErr w:type="gramStart"/>
      <w:r w:rsidRPr="00580CA7">
        <w:rPr>
          <w:rFonts w:ascii="Helvetica" w:hAnsi="Helvetica" w:cs="Helvetica"/>
          <w:sz w:val="24"/>
          <w:szCs w:val="24"/>
        </w:rPr>
        <w:t>PEC  _</w:t>
      </w:r>
      <w:proofErr w:type="gramEnd"/>
      <w:r w:rsidRPr="00580CA7">
        <w:rPr>
          <w:rFonts w:ascii="Helvetica" w:hAnsi="Helvetica" w:cs="Helvetica"/>
          <w:sz w:val="24"/>
          <w:szCs w:val="24"/>
        </w:rPr>
        <w:t>___________________________________</w:t>
      </w:r>
      <w:r w:rsidR="008B0726">
        <w:rPr>
          <w:rFonts w:ascii="Helvetica" w:hAnsi="Helvetica" w:cs="Helvetica"/>
          <w:sz w:val="24"/>
          <w:szCs w:val="24"/>
        </w:rPr>
        <w:t>_______________________________</w:t>
      </w:r>
    </w:p>
    <w:p w:rsidR="008B0726" w:rsidRPr="00580CA7" w:rsidRDefault="008B0726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Tel. _____________________________________</w:t>
      </w:r>
    </w:p>
    <w:p w:rsidR="006A6E4A" w:rsidRPr="00580CA7" w:rsidRDefault="006A6E4A" w:rsidP="006A6E4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6A6E4A">
      <w:pPr>
        <w:spacing w:after="0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b/>
          <w:i/>
          <w:sz w:val="24"/>
          <w:szCs w:val="24"/>
        </w:rPr>
        <w:t>in qualità di Rappresentante Legale del seguente soggetto:</w:t>
      </w:r>
      <w:r w:rsidRPr="00580CA7">
        <w:rPr>
          <w:rFonts w:ascii="Helvetica" w:hAnsi="Helvetica" w:cs="Helvetica"/>
          <w:i/>
          <w:sz w:val="24"/>
          <w:szCs w:val="24"/>
        </w:rPr>
        <w:t xml:space="preserve"> </w:t>
      </w:r>
    </w:p>
    <w:p w:rsidR="006A6E4A" w:rsidRPr="00580CA7" w:rsidRDefault="006A6E4A" w:rsidP="006A6E4A">
      <w:pPr>
        <w:spacing w:after="0"/>
        <w:rPr>
          <w:rFonts w:ascii="Helvetica" w:hAnsi="Helvetica" w:cs="Helvetica"/>
          <w:i/>
          <w:sz w:val="24"/>
          <w:szCs w:val="24"/>
        </w:rPr>
      </w:pP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________________________________________________</w:t>
      </w:r>
      <w:r w:rsidR="001C4462">
        <w:rPr>
          <w:rFonts w:ascii="Helvetica" w:hAnsi="Helvetica" w:cs="Helvetica"/>
          <w:sz w:val="24"/>
          <w:szCs w:val="24"/>
        </w:rPr>
        <w:t>___</w:t>
      </w:r>
      <w:r w:rsidRPr="00580CA7">
        <w:rPr>
          <w:rFonts w:ascii="Helvetica" w:hAnsi="Helvetica" w:cs="Helvetica"/>
          <w:sz w:val="24"/>
          <w:szCs w:val="24"/>
        </w:rPr>
        <w:t>_</w:t>
      </w:r>
      <w:proofErr w:type="gramStart"/>
      <w:r w:rsidRPr="00580CA7">
        <w:rPr>
          <w:rFonts w:ascii="Helvetica" w:hAnsi="Helvetica" w:cs="Helvetica"/>
          <w:sz w:val="24"/>
          <w:szCs w:val="24"/>
        </w:rPr>
        <w:t xml:space="preserve">   (</w:t>
      </w:r>
      <w:proofErr w:type="gramEnd"/>
      <w:r w:rsidRPr="001C4462">
        <w:rPr>
          <w:rFonts w:ascii="Helvetica" w:hAnsi="Helvetica" w:cs="Helvetica"/>
          <w:i/>
          <w:sz w:val="20"/>
          <w:szCs w:val="20"/>
        </w:rPr>
        <w:t>denominazione completa</w:t>
      </w:r>
      <w:r w:rsidRPr="00580CA7">
        <w:rPr>
          <w:rFonts w:ascii="Helvetica" w:hAnsi="Helvetica" w:cs="Helvetica"/>
          <w:sz w:val="24"/>
          <w:szCs w:val="24"/>
        </w:rPr>
        <w:t xml:space="preserve">)  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Codice Fiscale _______________</w:t>
      </w:r>
      <w:r w:rsidR="00580CA7">
        <w:rPr>
          <w:rFonts w:ascii="Helvetica" w:hAnsi="Helvetica" w:cs="Helvetica"/>
          <w:sz w:val="24"/>
          <w:szCs w:val="24"/>
        </w:rPr>
        <w:t>_</w:t>
      </w:r>
      <w:r w:rsidRPr="00580CA7">
        <w:rPr>
          <w:rFonts w:ascii="Helvetica" w:hAnsi="Helvetica" w:cs="Helvetica"/>
          <w:sz w:val="24"/>
          <w:szCs w:val="24"/>
        </w:rPr>
        <w:t>__________________________________________</w:t>
      </w:r>
      <w:r w:rsidR="00874093">
        <w:rPr>
          <w:rFonts w:ascii="Helvetica" w:hAnsi="Helvetica" w:cs="Helvetica"/>
          <w:sz w:val="24"/>
          <w:szCs w:val="24"/>
        </w:rPr>
        <w:t>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P.IVA ___________________________________________</w:t>
      </w:r>
      <w:r w:rsidR="00D63C7F">
        <w:rPr>
          <w:rFonts w:ascii="Helvetica" w:hAnsi="Helvetica" w:cs="Helvetica"/>
          <w:sz w:val="24"/>
          <w:szCs w:val="24"/>
        </w:rPr>
        <w:t>_______________________</w:t>
      </w:r>
    </w:p>
    <w:p w:rsidR="006A6E4A" w:rsidRPr="00580CA7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con sede in ________________________________________ CAP______________</w:t>
      </w:r>
      <w:r w:rsidR="00874093">
        <w:rPr>
          <w:rFonts w:ascii="Helvetica" w:hAnsi="Helvetica" w:cs="Helvetica"/>
          <w:sz w:val="24"/>
          <w:szCs w:val="24"/>
        </w:rPr>
        <w:t>___</w:t>
      </w:r>
      <w:r w:rsidRPr="00580CA7">
        <w:rPr>
          <w:rFonts w:ascii="Helvetica" w:hAnsi="Helvetica" w:cs="Helvetica"/>
          <w:sz w:val="24"/>
          <w:szCs w:val="24"/>
        </w:rPr>
        <w:t xml:space="preserve"> Pro</w:t>
      </w:r>
      <w:r w:rsidR="00D63C7F">
        <w:rPr>
          <w:rFonts w:ascii="Helvetica" w:hAnsi="Helvetica" w:cs="Helvetica"/>
          <w:sz w:val="24"/>
          <w:szCs w:val="24"/>
        </w:rPr>
        <w:t>v._____</w:t>
      </w:r>
      <w:r w:rsidRPr="00580CA7">
        <w:rPr>
          <w:rFonts w:ascii="Helvetica" w:hAnsi="Helvetica" w:cs="Helvetica"/>
          <w:sz w:val="24"/>
          <w:szCs w:val="24"/>
        </w:rPr>
        <w:t>via______________________________</w:t>
      </w:r>
      <w:r w:rsidR="00D63C7F">
        <w:rPr>
          <w:rFonts w:ascii="Helvetica" w:hAnsi="Helvetica" w:cs="Helvetica"/>
          <w:sz w:val="24"/>
          <w:szCs w:val="24"/>
        </w:rPr>
        <w:t>______________________________</w:t>
      </w:r>
    </w:p>
    <w:p w:rsidR="006A6E4A" w:rsidRDefault="006A6E4A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E-mail __________________________________________________________________ PEC____________________________________</w:t>
      </w:r>
      <w:r w:rsidR="00D63C7F">
        <w:rPr>
          <w:rFonts w:ascii="Helvetica" w:hAnsi="Helvetica" w:cs="Helvetica"/>
          <w:sz w:val="24"/>
          <w:szCs w:val="24"/>
        </w:rPr>
        <w:t>______________________________</w:t>
      </w:r>
      <w:proofErr w:type="gramStart"/>
      <w:r w:rsidR="00D63C7F">
        <w:rPr>
          <w:rFonts w:ascii="Helvetica" w:hAnsi="Helvetica" w:cs="Helvetica"/>
          <w:sz w:val="24"/>
          <w:szCs w:val="24"/>
        </w:rPr>
        <w:t xml:space="preserve">_ </w:t>
      </w:r>
      <w:r w:rsidRPr="00580CA7">
        <w:rPr>
          <w:rFonts w:ascii="Helvetica" w:hAnsi="Helvetica" w:cs="Helvetica"/>
          <w:sz w:val="24"/>
          <w:szCs w:val="24"/>
        </w:rPr>
        <w:t>,</w:t>
      </w:r>
      <w:proofErr w:type="gramEnd"/>
    </w:p>
    <w:p w:rsidR="008B0726" w:rsidRPr="00580CA7" w:rsidRDefault="008B0726" w:rsidP="00294CA9">
      <w:pPr>
        <w:spacing w:after="0" w:line="276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Tel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__________________________________</w:t>
      </w:r>
    </w:p>
    <w:p w:rsidR="00596918" w:rsidRDefault="00596918" w:rsidP="006A6E4A">
      <w:pPr>
        <w:spacing w:after="0"/>
        <w:jc w:val="center"/>
        <w:rPr>
          <w:rFonts w:ascii="Helvetica" w:hAnsi="Helvetica" w:cs="Helvetica"/>
          <w:b/>
          <w:i/>
          <w:sz w:val="24"/>
          <w:szCs w:val="24"/>
        </w:rPr>
      </w:pPr>
    </w:p>
    <w:p w:rsidR="00E77F4D" w:rsidRPr="00580CA7" w:rsidRDefault="00E77F4D" w:rsidP="006A6E4A">
      <w:pPr>
        <w:spacing w:after="0"/>
        <w:jc w:val="center"/>
        <w:rPr>
          <w:rFonts w:ascii="Helvetica" w:hAnsi="Helvetica" w:cs="Helvetica"/>
          <w:b/>
          <w:i/>
          <w:sz w:val="24"/>
          <w:szCs w:val="24"/>
        </w:rPr>
      </w:pPr>
    </w:p>
    <w:p w:rsidR="006A6E4A" w:rsidRDefault="006A6E4A" w:rsidP="006A6E4A">
      <w:pPr>
        <w:spacing w:after="0"/>
        <w:jc w:val="center"/>
        <w:rPr>
          <w:rFonts w:ascii="Helvetica" w:hAnsi="Helvetica" w:cs="Helvetica"/>
          <w:b/>
          <w:i/>
          <w:sz w:val="24"/>
          <w:szCs w:val="24"/>
        </w:rPr>
      </w:pPr>
      <w:r w:rsidRPr="00580CA7">
        <w:rPr>
          <w:rFonts w:ascii="Helvetica" w:hAnsi="Helvetica" w:cs="Helvetica"/>
          <w:b/>
          <w:i/>
          <w:sz w:val="24"/>
          <w:szCs w:val="24"/>
        </w:rPr>
        <w:t>C H I E D E</w:t>
      </w:r>
    </w:p>
    <w:p w:rsidR="00D63C7F" w:rsidRPr="00580CA7" w:rsidRDefault="00D63C7F" w:rsidP="006A6E4A">
      <w:pPr>
        <w:spacing w:after="0"/>
        <w:jc w:val="center"/>
        <w:rPr>
          <w:rFonts w:ascii="Helvetica" w:hAnsi="Helvetica" w:cs="Helvetica"/>
          <w:b/>
          <w:i/>
          <w:sz w:val="24"/>
          <w:szCs w:val="24"/>
        </w:rPr>
      </w:pPr>
    </w:p>
    <w:p w:rsidR="006A6E4A" w:rsidRDefault="006A6E4A" w:rsidP="00294CA9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Di partecipare alla manifestazione di interesse finalizza</w:t>
      </w:r>
      <w:r w:rsidR="00294CA9">
        <w:rPr>
          <w:rFonts w:ascii="Helvetica" w:hAnsi="Helvetica" w:cs="Helvetica"/>
          <w:sz w:val="24"/>
          <w:szCs w:val="24"/>
        </w:rPr>
        <w:t>ta all’acquisto della</w:t>
      </w:r>
      <w:r w:rsidR="00ED3BA2">
        <w:rPr>
          <w:rFonts w:ascii="Helvetica" w:hAnsi="Helvetica" w:cs="Helvetica"/>
          <w:sz w:val="24"/>
          <w:szCs w:val="24"/>
        </w:rPr>
        <w:t xml:space="preserve"> pubblicazione</w:t>
      </w:r>
      <w:r w:rsidRPr="00580CA7">
        <w:rPr>
          <w:rFonts w:ascii="Helvetica" w:hAnsi="Helvetica" w:cs="Helvetica"/>
          <w:sz w:val="24"/>
          <w:szCs w:val="24"/>
        </w:rPr>
        <w:t xml:space="preserve"> già editat</w:t>
      </w:r>
      <w:r w:rsidR="00ED3BA2">
        <w:rPr>
          <w:rFonts w:ascii="Helvetica" w:hAnsi="Helvetica" w:cs="Helvetica"/>
          <w:sz w:val="24"/>
          <w:szCs w:val="24"/>
        </w:rPr>
        <w:t>a</w:t>
      </w:r>
      <w:r w:rsidR="00596918">
        <w:rPr>
          <w:rFonts w:ascii="Helvetica" w:hAnsi="Helvetica" w:cs="Helvetica"/>
          <w:sz w:val="24"/>
          <w:szCs w:val="24"/>
        </w:rPr>
        <w:t xml:space="preserve"> di cui alla </w:t>
      </w:r>
      <w:r w:rsidR="00E77F4D">
        <w:rPr>
          <w:rFonts w:ascii="Helvetica" w:hAnsi="Helvetica" w:cs="Helvetica"/>
          <w:sz w:val="24"/>
          <w:szCs w:val="24"/>
        </w:rPr>
        <w:t xml:space="preserve">seguente </w:t>
      </w:r>
      <w:r w:rsidR="00596918">
        <w:rPr>
          <w:rFonts w:ascii="Helvetica" w:hAnsi="Helvetica" w:cs="Helvetica"/>
          <w:sz w:val="24"/>
          <w:szCs w:val="24"/>
        </w:rPr>
        <w:t>scheda</w:t>
      </w:r>
      <w:r w:rsidR="00E77F4D">
        <w:rPr>
          <w:rFonts w:ascii="Helvetica" w:hAnsi="Helvetica" w:cs="Helvetica"/>
          <w:sz w:val="24"/>
          <w:szCs w:val="24"/>
        </w:rPr>
        <w:t xml:space="preserve"> sintetica dell’opera:</w:t>
      </w:r>
    </w:p>
    <w:p w:rsidR="00D63C7F" w:rsidRDefault="00D63C7F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294CA9" w:rsidRPr="00580CA7" w:rsidRDefault="00294CA9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596918" w:rsidRDefault="00596918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E77F4D" w:rsidRDefault="00E77F4D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0"/>
        <w:gridCol w:w="2614"/>
        <w:gridCol w:w="1776"/>
        <w:gridCol w:w="3888"/>
      </w:tblGrid>
      <w:tr w:rsidR="00E77F4D" w:rsidRPr="00580CA7" w:rsidTr="00603F48">
        <w:tc>
          <w:tcPr>
            <w:tcW w:w="1350" w:type="dxa"/>
            <w:vMerge w:val="restart"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Scheda sintetica dell’opera</w:t>
            </w:r>
          </w:p>
        </w:tc>
        <w:tc>
          <w:tcPr>
            <w:tcW w:w="2614" w:type="dxa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Titolo:</w:t>
            </w: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Autore:</w:t>
            </w: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Pr="00580CA7" w:rsidRDefault="00E77F4D" w:rsidP="00687775">
            <w:pPr>
              <w:spacing w:after="0" w:line="276" w:lineRule="auto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Anno di edizione/stampa: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D3BA2" w:rsidRPr="00ED3BA2" w:rsidRDefault="00E77F4D" w:rsidP="00ED3BA2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3BA2">
              <w:rPr>
                <w:rFonts w:ascii="Helvetica" w:hAnsi="Helvetica" w:cs="Helvetica"/>
                <w:b/>
                <w:sz w:val="24"/>
                <w:szCs w:val="24"/>
              </w:rPr>
              <w:t>2017</w:t>
            </w:r>
          </w:p>
          <w:p w:rsidR="00ED3BA2" w:rsidRPr="00ED3BA2" w:rsidRDefault="00E77F4D" w:rsidP="00ED3BA2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3BA2">
              <w:rPr>
                <w:rFonts w:ascii="Helvetica" w:hAnsi="Helvetica" w:cs="Helvetica"/>
                <w:b/>
                <w:sz w:val="24"/>
                <w:szCs w:val="24"/>
              </w:rPr>
              <w:t>2018</w:t>
            </w:r>
          </w:p>
          <w:p w:rsidR="00E77F4D" w:rsidRPr="00ED3BA2" w:rsidRDefault="00E77F4D" w:rsidP="00ED3BA2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3BA2">
              <w:rPr>
                <w:rFonts w:ascii="Helvetica" w:hAnsi="Helvetica" w:cs="Helvetica"/>
                <w:b/>
                <w:sz w:val="24"/>
                <w:szCs w:val="24"/>
              </w:rPr>
              <w:t>2019</w:t>
            </w: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Casa Editrice:</w:t>
            </w:r>
          </w:p>
        </w:tc>
        <w:tc>
          <w:tcPr>
            <w:tcW w:w="1776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nome: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sede: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7F4D" w:rsidRPr="00580CA7" w:rsidRDefault="005530D7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Indirizzo: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PEC: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580CA7">
              <w:rPr>
                <w:rFonts w:ascii="Helvetica" w:hAnsi="Helvetica" w:cs="Helvetica"/>
                <w:sz w:val="24"/>
                <w:szCs w:val="24"/>
              </w:rPr>
              <w:t>SitoWeb</w:t>
            </w:r>
            <w:proofErr w:type="spellEnd"/>
            <w:r w:rsidRPr="00580CA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3888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Numero di copie di cui si propone l’acquisto:</w:t>
            </w: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N° ________ copie</w:t>
            </w: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Costo a copia:</w:t>
            </w: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sz w:val="24"/>
                <w:szCs w:val="24"/>
              </w:rPr>
              <w:t>Euro ______________ (IVA inclusa al ____%)</w:t>
            </w: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44E53">
              <w:rPr>
                <w:rFonts w:ascii="Helvetica" w:hAnsi="Helvetica" w:cs="Helvetica"/>
                <w:b/>
                <w:sz w:val="24"/>
                <w:szCs w:val="24"/>
              </w:rPr>
              <w:t>Proposta di sconto:</w:t>
            </w:r>
          </w:p>
          <w:p w:rsidR="00E77F4D" w:rsidRPr="00B44E53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E77F4D" w:rsidRPr="00B44E53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B44E53">
              <w:rPr>
                <w:rFonts w:ascii="Helvetica" w:hAnsi="Helvetica" w:cs="Helvetica"/>
                <w:sz w:val="24"/>
                <w:szCs w:val="24"/>
              </w:rPr>
              <w:t>______%</w:t>
            </w:r>
          </w:p>
        </w:tc>
      </w:tr>
      <w:tr w:rsidR="00E77F4D" w:rsidRPr="00580CA7" w:rsidTr="00603F48">
        <w:trPr>
          <w:trHeight w:val="456"/>
        </w:trPr>
        <w:tc>
          <w:tcPr>
            <w:tcW w:w="1350" w:type="dxa"/>
            <w:vMerge/>
            <w:shd w:val="clear" w:color="auto" w:fill="E7E6E6" w:themeFill="background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77F4D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80CA7">
              <w:rPr>
                <w:rFonts w:ascii="Helvetica" w:hAnsi="Helvetica" w:cs="Helvetica"/>
                <w:b/>
                <w:sz w:val="24"/>
                <w:szCs w:val="24"/>
              </w:rPr>
              <w:t>Eventuali note:</w:t>
            </w:r>
          </w:p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E77F4D" w:rsidRPr="00580CA7" w:rsidRDefault="00E77F4D" w:rsidP="00687775">
            <w:pPr>
              <w:spacing w:after="0" w:line="276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596918" w:rsidRDefault="00596918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1A1EA0" w:rsidRDefault="001A1EA0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E77F4D" w:rsidRPr="00294CA9" w:rsidRDefault="001A1EA0" w:rsidP="00E77F4D">
      <w:pPr>
        <w:spacing w:after="0"/>
        <w:jc w:val="both"/>
        <w:rPr>
          <w:rFonts w:ascii="Helvetica" w:hAnsi="Helvetica" w:cs="Helvetica"/>
          <w:b/>
          <w:i/>
          <w:sz w:val="24"/>
          <w:szCs w:val="24"/>
        </w:rPr>
      </w:pPr>
      <w:r w:rsidRPr="00294CA9">
        <w:rPr>
          <w:rFonts w:ascii="Helvetica" w:hAnsi="Helvetica" w:cs="Helvetica"/>
          <w:b/>
          <w:i/>
          <w:sz w:val="24"/>
          <w:szCs w:val="24"/>
        </w:rPr>
        <w:t xml:space="preserve">Il sottoscritto Rappresentante Legale, </w:t>
      </w:r>
      <w:r w:rsidR="00E77F4D" w:rsidRPr="00294CA9">
        <w:rPr>
          <w:rFonts w:ascii="Helvetica" w:hAnsi="Helvetica" w:cs="Helvetica"/>
          <w:b/>
          <w:i/>
          <w:sz w:val="24"/>
          <w:szCs w:val="24"/>
        </w:rPr>
        <w:t>ai sensi e per gli effetti degli articoli 46 e 47 del D.P.R. n. 445/2000 e consapevole della responsabilità e delle conseguenze civili e penali previste in caso di dichiarazioni mendaci previste dall’articolo 76 del citato D.P.R.</w:t>
      </w:r>
    </w:p>
    <w:p w:rsidR="00596918" w:rsidRDefault="00596918" w:rsidP="006A6E4A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FA6D06" w:rsidRDefault="00FA6D06" w:rsidP="00FA6D06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8B0726">
        <w:rPr>
          <w:rFonts w:ascii="Helvetica" w:hAnsi="Helvetica" w:cs="Helvetica"/>
          <w:b/>
          <w:sz w:val="24"/>
          <w:szCs w:val="24"/>
        </w:rPr>
        <w:t>DICHIARA</w:t>
      </w:r>
    </w:p>
    <w:p w:rsidR="00E77F4D" w:rsidRPr="008B0726" w:rsidRDefault="00E77F4D" w:rsidP="006A6E4A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6A6E4A" w:rsidRPr="00580CA7" w:rsidRDefault="006A6E4A" w:rsidP="006A6E4A">
      <w:pPr>
        <w:pStyle w:val="Paragrafoelenco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che il soggetto rappresentato non si trova in alcuna delle condizioni ostative di cui all’art. 80 del decreto legislativo n. 50/2016 e successive modificazioni ed integrazioni e in particolare:</w:t>
      </w:r>
    </w:p>
    <w:p w:rsidR="006A6E4A" w:rsidRPr="00580CA7" w:rsidRDefault="006A6E4A" w:rsidP="006A6E4A">
      <w:pPr>
        <w:pStyle w:val="Paragrafoelenco"/>
        <w:numPr>
          <w:ilvl w:val="0"/>
          <w:numId w:val="4"/>
        </w:numPr>
        <w:spacing w:after="0" w:line="240" w:lineRule="auto"/>
        <w:ind w:right="4" w:hanging="11"/>
        <w:contextualSpacing w:val="0"/>
        <w:jc w:val="both"/>
        <w:rPr>
          <w:rFonts w:ascii="Helvetica" w:hAnsi="Helvetica" w:cs="Helvetica"/>
          <w:noProof w:val="0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lastRenderedPageBreak/>
        <w:t xml:space="preserve">non si trova in stato di fallimento, di liquidazione coatta o di concordato preventivo  e che non è in corso un procedimento per la dichiarazione di una di tali situazioni;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non ha violato il divieto di intestazione fiduciaria posto dall’art. 17 della Legge 19/3/1990 n. 55;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non ha commesso gravi infrazioni, debitamente accertate, alle norme in materia di sicurezza e a ogni altro obbligo derivante dai rapporti di lavoro;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non ha commesso grave negligenza o malafede nell’esecuzione delle prestazioni affidate da questa stazione appaltante e non ha commesso errore grave nell’esercizio della propria attività professionale, accertato con qualsiasi mezzo di prova da parte di questa stazione appaltante medesima;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non ha commesso violazioni gravi, definitivamente accertate, rispetto agli obblighi relativi al pagamento delle imposte e tasse, secondo la legislazione italiana o quella dello Stato in cui è stabilito l’operatore economico;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non risulta essere iscritto nel casellario informatico di cui all’art. 80, comma 5,</w:t>
      </w:r>
      <w:r w:rsidR="000C6B8C">
        <w:rPr>
          <w:rFonts w:ascii="Helvetica" w:hAnsi="Helvetica" w:cs="Helvetica"/>
          <w:sz w:val="24"/>
          <w:szCs w:val="24"/>
        </w:rPr>
        <w:t xml:space="preserve"> </w:t>
      </w:r>
      <w:r w:rsidRPr="00580CA7">
        <w:rPr>
          <w:rFonts w:ascii="Helvetica" w:hAnsi="Helvetica" w:cs="Helvetica"/>
          <w:sz w:val="24"/>
          <w:szCs w:val="24"/>
        </w:rPr>
        <w:t xml:space="preserve">lettera g) per aver reso false dichiarazioni o prodotto false documentazioni in merito ai requisiti ed alle condizioni rilevanti per la partecipazione alle procedure di gara e per l’affidamento dei subappalti; </w:t>
      </w:r>
    </w:p>
    <w:p w:rsidR="006A6E4A" w:rsidRPr="00580CA7" w:rsidRDefault="006A6E4A" w:rsidP="006A6E4A">
      <w:pPr>
        <w:numPr>
          <w:ilvl w:val="0"/>
          <w:numId w:val="4"/>
        </w:numPr>
        <w:spacing w:after="0" w:line="240" w:lineRule="auto"/>
        <w:ind w:right="7" w:hanging="11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non ha commesso violazioni gravi, definitivamente accertate, alle norme in materia di contributi previdenziali e assistenziali, secondo la legislazione italiana o dello Stato in cui è stabilito l’operatore economico. </w:t>
      </w:r>
    </w:p>
    <w:p w:rsidR="006A6E4A" w:rsidRPr="00580CA7" w:rsidRDefault="00B44E53" w:rsidP="00B44E53">
      <w:pPr>
        <w:spacing w:after="0" w:line="240" w:lineRule="auto"/>
        <w:ind w:left="720" w:right="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6A6E4A" w:rsidRPr="00580CA7">
        <w:rPr>
          <w:rFonts w:ascii="Helvetica" w:hAnsi="Helvetica" w:cs="Helvetica"/>
          <w:sz w:val="24"/>
          <w:szCs w:val="24"/>
        </w:rPr>
        <w:t xml:space="preserve">quanto al rispetto della disciplina sul diritto al lavoro dei disabili (barrare la casella che interessa):  </w:t>
      </w:r>
    </w:p>
    <w:p w:rsidR="006A6E4A" w:rsidRPr="00580CA7" w:rsidRDefault="006A6E4A" w:rsidP="006A6E4A">
      <w:pPr>
        <w:pStyle w:val="Paragrafoelenco"/>
        <w:ind w:left="1440" w:right="8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□ è in regola con le norme di cui all’art. 17 della Legge 12 marzo 1999, n. 68 e s.m.i.; I suddetti fatti, stati o qualità sono verificabili dalla stazione appaltante presso il Centro per l’impiego e la formazione della Provincia di _________indirizzo _____________ PEC ______________; </w:t>
      </w:r>
    </w:p>
    <w:p w:rsidR="006A6E4A" w:rsidRPr="00580CA7" w:rsidRDefault="006A6E4A" w:rsidP="006A6E4A">
      <w:pPr>
        <w:pStyle w:val="Paragrafoelenco"/>
        <w:ind w:left="1440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□ non è tenuto agli obblighi di cui alla riferita legge 12 marzo 1999, n. 68 in quanto____________________________________________________; </w:t>
      </w:r>
    </w:p>
    <w:p w:rsidR="006A6E4A" w:rsidRPr="00580CA7" w:rsidRDefault="00AF4EA5" w:rsidP="006A6E4A">
      <w:pPr>
        <w:numPr>
          <w:ilvl w:val="0"/>
          <w:numId w:val="4"/>
        </w:numPr>
        <w:spacing w:after="0" w:line="240" w:lineRule="auto"/>
        <w:ind w:right="8" w:hanging="1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 nei confronti del soggetto rappresentato</w:t>
      </w:r>
      <w:r w:rsidR="006A6E4A" w:rsidRPr="00580CA7">
        <w:rPr>
          <w:rFonts w:ascii="Helvetica" w:hAnsi="Helvetica" w:cs="Helvetica"/>
          <w:sz w:val="24"/>
          <w:szCs w:val="24"/>
        </w:rPr>
        <w:t xml:space="preserve"> non è stata applicata la sanzione </w:t>
      </w:r>
      <w:proofErr w:type="spellStart"/>
      <w:r w:rsidR="006A6E4A" w:rsidRPr="00580CA7">
        <w:rPr>
          <w:rFonts w:ascii="Helvetica" w:hAnsi="Helvetica" w:cs="Helvetica"/>
          <w:sz w:val="24"/>
          <w:szCs w:val="24"/>
        </w:rPr>
        <w:t>interdittiva</w:t>
      </w:r>
      <w:proofErr w:type="spellEnd"/>
      <w:r w:rsidR="006A6E4A" w:rsidRPr="00580CA7">
        <w:rPr>
          <w:rFonts w:ascii="Helvetica" w:hAnsi="Helvetica" w:cs="Helvetica"/>
          <w:sz w:val="24"/>
          <w:szCs w:val="24"/>
        </w:rPr>
        <w:t xml:space="preserve"> di cui all’art. 9, comma 2, </w:t>
      </w:r>
      <w:proofErr w:type="spellStart"/>
      <w:r w:rsidR="006A6E4A" w:rsidRPr="00580CA7">
        <w:rPr>
          <w:rFonts w:ascii="Helvetica" w:hAnsi="Helvetica" w:cs="Helvetica"/>
          <w:sz w:val="24"/>
          <w:szCs w:val="24"/>
        </w:rPr>
        <w:t>lett</w:t>
      </w:r>
      <w:proofErr w:type="spellEnd"/>
      <w:r w:rsidR="006A6E4A" w:rsidRPr="00580CA7">
        <w:rPr>
          <w:rFonts w:ascii="Helvetica" w:hAnsi="Helvetica" w:cs="Helvetica"/>
          <w:sz w:val="24"/>
          <w:szCs w:val="24"/>
        </w:rPr>
        <w:t xml:space="preserve">. c), del Decreto Legislativo 8 giugno 2001, n. 231 ed ogni altra sanzione che comporti il divieto di contrarre con la pubblica amministrazione; </w:t>
      </w:r>
    </w:p>
    <w:p w:rsidR="006A6E4A" w:rsidRPr="00580CA7" w:rsidRDefault="006A6E4A" w:rsidP="00AF4EA5">
      <w:pPr>
        <w:spacing w:after="0" w:line="240" w:lineRule="auto"/>
        <w:ind w:left="709" w:right="8"/>
        <w:jc w:val="both"/>
        <w:rPr>
          <w:rFonts w:ascii="Helvetica" w:hAnsi="Helvetica" w:cs="Helvetica"/>
          <w:sz w:val="24"/>
          <w:szCs w:val="24"/>
        </w:rPr>
      </w:pPr>
    </w:p>
    <w:p w:rsidR="006A6E4A" w:rsidRPr="00580CA7" w:rsidRDefault="006A6E4A" w:rsidP="006A6E4A">
      <w:pPr>
        <w:pStyle w:val="Paragrafoelenco"/>
        <w:numPr>
          <w:ilvl w:val="0"/>
          <w:numId w:val="4"/>
        </w:numPr>
        <w:spacing w:after="0" w:line="240" w:lineRule="auto"/>
        <w:ind w:hanging="11"/>
        <w:contextualSpacing w:val="0"/>
        <w:rPr>
          <w:rFonts w:ascii="Helvetica" w:hAnsi="Helvetica" w:cs="Helvetica"/>
          <w:i/>
          <w:sz w:val="24"/>
          <w:szCs w:val="24"/>
        </w:rPr>
      </w:pPr>
      <w:r w:rsidRPr="00580CA7">
        <w:rPr>
          <w:rFonts w:ascii="Helvetica" w:hAnsi="Helvetica" w:cs="Helvetica"/>
          <w:i/>
          <w:sz w:val="24"/>
          <w:szCs w:val="24"/>
        </w:rPr>
        <w:t xml:space="preserve">(N.B.: barrare la casella che interessa): </w:t>
      </w:r>
    </w:p>
    <w:p w:rsidR="006A6E4A" w:rsidRPr="00580CA7" w:rsidRDefault="006A6E4A" w:rsidP="00B44E53">
      <w:pPr>
        <w:pStyle w:val="Paragrafoelenco"/>
        <w:ind w:left="1440" w:right="8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□ di non trovarsi in alcuna situazione di controllo di cui all’art. 2359 del codice civile con alcun soggetto e di aver formulato l’offerta autonomamente; </w:t>
      </w:r>
    </w:p>
    <w:p w:rsidR="006A6E4A" w:rsidRPr="00580CA7" w:rsidRDefault="006A6E4A" w:rsidP="00B44E53">
      <w:pPr>
        <w:pStyle w:val="Paragrafoelenco"/>
        <w:ind w:left="1440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□ di non essere a conoscenza della partecipazione alla medesima procedura di soggetti che si trovano, rispetto al sottoscritto concorrente, in una situazione di controllo di cui all’art.2359 del codice civile e di aver formulato la propria offerta autonomamente; oppure </w:t>
      </w:r>
    </w:p>
    <w:p w:rsidR="006A6E4A" w:rsidRDefault="006A6E4A" w:rsidP="00B44E53">
      <w:pPr>
        <w:pStyle w:val="Paragrafoelenco"/>
        <w:ind w:left="1440"/>
        <w:jc w:val="both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□ di essere a conoscenza della partecipazione alla medesima procedura di soggetti che si trovano, rispetto al sottoscritto concorrente, in una situazione di controllo di cui all’art.2359 del codice civile e di aver formulato l</w:t>
      </w:r>
      <w:r w:rsidR="00596918">
        <w:rPr>
          <w:rFonts w:ascii="Helvetica" w:hAnsi="Helvetica" w:cs="Helvetica"/>
          <w:sz w:val="24"/>
          <w:szCs w:val="24"/>
        </w:rPr>
        <w:t>a propria offerta autonomamente;</w:t>
      </w:r>
    </w:p>
    <w:p w:rsidR="000C6B8C" w:rsidRPr="00580CA7" w:rsidRDefault="000C6B8C" w:rsidP="00B44E53">
      <w:pPr>
        <w:pStyle w:val="Paragrafoelenco"/>
        <w:ind w:left="1440"/>
        <w:jc w:val="both"/>
        <w:rPr>
          <w:rFonts w:ascii="Helvetica" w:hAnsi="Helvetica" w:cs="Helvetica"/>
          <w:sz w:val="24"/>
          <w:szCs w:val="24"/>
        </w:rPr>
      </w:pPr>
    </w:p>
    <w:p w:rsidR="000C6B8C" w:rsidRPr="001A1EA0" w:rsidRDefault="00596918" w:rsidP="00616305">
      <w:pPr>
        <w:pStyle w:val="Paragrafoelenco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 w:rsidRPr="001A1EA0">
        <w:rPr>
          <w:rFonts w:ascii="Helvetica" w:hAnsi="Helvetica" w:cs="Helvetica"/>
          <w:sz w:val="24"/>
          <w:szCs w:val="24"/>
        </w:rPr>
        <w:t xml:space="preserve">che il soggetto rappresentato, in relazione all’acquisto copie proposto, è assoggettato al seguente regime fiscale:  </w:t>
      </w:r>
    </w:p>
    <w:p w:rsidR="00596918" w:rsidRPr="000C6B8C" w:rsidRDefault="00596918" w:rsidP="0000541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0C6B8C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IVA esente (ai sensi della normativa ……………………………………….)</w:t>
      </w:r>
    </w:p>
    <w:p w:rsidR="00596918" w:rsidRPr="000C6B8C" w:rsidRDefault="00596918" w:rsidP="002A46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0C6B8C">
        <w:rPr>
          <w:rFonts w:ascii="Helvetica" w:eastAsia="Times New Roman" w:hAnsi="Helvetica" w:cs="Helvetica"/>
          <w:sz w:val="24"/>
          <w:szCs w:val="24"/>
          <w:lang w:eastAsia="it-IT"/>
        </w:rPr>
        <w:t>IVA assolta dall'editore (ai sensi della normativa ……………………………………….)</w:t>
      </w:r>
    </w:p>
    <w:p w:rsidR="00596918" w:rsidRPr="000C6B8C" w:rsidRDefault="00596918" w:rsidP="007511C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0C6B8C">
        <w:rPr>
          <w:rFonts w:ascii="Helvetica" w:eastAsia="Times New Roman" w:hAnsi="Helvetica" w:cs="Helvetica"/>
          <w:sz w:val="24"/>
          <w:szCs w:val="24"/>
          <w:lang w:eastAsia="it-IT"/>
        </w:rPr>
        <w:t>IVA 4% (ai sensi della normativa ……………………………………….)</w:t>
      </w:r>
    </w:p>
    <w:p w:rsidR="00AF4EA5" w:rsidRDefault="00596918" w:rsidP="000C6B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B45D9">
        <w:rPr>
          <w:rFonts w:ascii="Helvetica" w:eastAsia="Times New Roman" w:hAnsi="Helvetica" w:cs="Helvetica"/>
          <w:sz w:val="24"/>
          <w:szCs w:val="24"/>
          <w:lang w:eastAsia="it-IT"/>
        </w:rPr>
        <w:t>Altro ……………. (ai sensi della normativa ……………………………………….)</w:t>
      </w:r>
    </w:p>
    <w:p w:rsidR="00AF4EA5" w:rsidRDefault="00AF4EA5" w:rsidP="00AF4EA5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AF4EA5" w:rsidRPr="00AF4EA5" w:rsidRDefault="00AF4EA5" w:rsidP="00AF4E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AF4EA5">
        <w:rPr>
          <w:rFonts w:ascii="Helvetica" w:hAnsi="Helvetica" w:cs="Helvetica"/>
          <w:sz w:val="24"/>
          <w:szCs w:val="24"/>
        </w:rPr>
        <w:t>che il soggetto rappresentato</w:t>
      </w:r>
      <w:r>
        <w:rPr>
          <w:rFonts w:ascii="Helvetica" w:hAnsi="Helvetica" w:cs="Helvetica"/>
          <w:sz w:val="24"/>
          <w:szCs w:val="24"/>
        </w:rPr>
        <w:t xml:space="preserve"> ha dipendenti </w:t>
      </w:r>
      <w:r w:rsidRPr="00AF4EA5">
        <w:rPr>
          <w:rFonts w:ascii="Helvetica" w:hAnsi="Helvetica" w:cs="Helvetica"/>
          <w:sz w:val="20"/>
          <w:szCs w:val="20"/>
        </w:rPr>
        <w:t>(barrare la risposta)</w:t>
      </w:r>
      <w:r>
        <w:rPr>
          <w:rFonts w:ascii="Helvetica" w:hAnsi="Helvetica" w:cs="Helvetica"/>
          <w:sz w:val="24"/>
          <w:szCs w:val="24"/>
        </w:rPr>
        <w:t xml:space="preserve">:  </w:t>
      </w:r>
      <w:r>
        <w:rPr>
          <w:rFonts w:ascii="Helvetica" w:hAnsi="Helvetica" w:cs="Helvetica"/>
          <w:sz w:val="24"/>
          <w:szCs w:val="24"/>
        </w:rPr>
        <w:tab/>
      </w:r>
      <w:r w:rsidRPr="00372780">
        <w:rPr>
          <w:rFonts w:ascii="Helvetica" w:hAnsi="Helvetica" w:cs="Helvetica"/>
          <w:b/>
          <w:sz w:val="24"/>
          <w:szCs w:val="24"/>
        </w:rPr>
        <w:t>SI   NO</w:t>
      </w:r>
    </w:p>
    <w:p w:rsidR="00AF4EA5" w:rsidRPr="00AF4EA5" w:rsidRDefault="00AF4EA5" w:rsidP="00AF4EA5">
      <w:pPr>
        <w:pStyle w:val="Paragrafoelenco"/>
        <w:spacing w:after="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</w:rPr>
        <w:t xml:space="preserve">se </w:t>
      </w:r>
      <w:r w:rsidRPr="00372780">
        <w:rPr>
          <w:rFonts w:ascii="Helvetica" w:hAnsi="Helvetica" w:cs="Helvetica"/>
          <w:b/>
          <w:sz w:val="24"/>
          <w:szCs w:val="24"/>
        </w:rPr>
        <w:t>SI</w:t>
      </w:r>
      <w:r>
        <w:rPr>
          <w:rFonts w:ascii="Helvetica" w:hAnsi="Helvetica" w:cs="Helvetica"/>
          <w:sz w:val="24"/>
          <w:szCs w:val="24"/>
        </w:rPr>
        <w:t>, è ottemperante agli obblighi di regolarità contributiva ai sensi della legge 78/2014 Decreto Interministeriale 30 gennaio 2015 (DURC – Documento Unico di Regolarità Contributiva)</w:t>
      </w:r>
      <w:r w:rsidRPr="00AF4EA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372780">
        <w:rPr>
          <w:rFonts w:ascii="Helvetica" w:hAnsi="Helvetica" w:cs="Helvetica"/>
          <w:b/>
          <w:sz w:val="24"/>
          <w:szCs w:val="24"/>
        </w:rPr>
        <w:t>SI   NO</w:t>
      </w:r>
    </w:p>
    <w:p w:rsidR="00AF4EA5" w:rsidRPr="00AF4EA5" w:rsidRDefault="00AF4EA5" w:rsidP="00AF4EA5">
      <w:pPr>
        <w:pStyle w:val="Paragrafoelenco"/>
        <w:spacing w:after="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694991" w:rsidRPr="00AF4EA5" w:rsidRDefault="000C6B8C" w:rsidP="00C208D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94991">
        <w:rPr>
          <w:rFonts w:ascii="Helvetica" w:hAnsi="Helvetica" w:cs="Helvetica"/>
          <w:sz w:val="24"/>
          <w:szCs w:val="24"/>
        </w:rPr>
        <w:t>che l’opera editoriale proposta non è stata finanziata o acquistata in precedenza dalla Regione Marche</w:t>
      </w:r>
      <w:r w:rsidR="00694991">
        <w:rPr>
          <w:rFonts w:ascii="Helvetica" w:hAnsi="Helvetica" w:cs="Helvetica"/>
          <w:sz w:val="24"/>
          <w:szCs w:val="24"/>
        </w:rPr>
        <w:t>;</w:t>
      </w:r>
    </w:p>
    <w:p w:rsidR="00AF4EA5" w:rsidRPr="00C208DE" w:rsidRDefault="00AF4EA5" w:rsidP="00AF4EA5">
      <w:pPr>
        <w:pStyle w:val="Paragrafoelenco"/>
        <w:spacing w:after="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6A6E4A" w:rsidRDefault="00596918" w:rsidP="00DB6822">
      <w:pPr>
        <w:pStyle w:val="Paragrafoelenco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 w:rsidRPr="00AE685D">
        <w:rPr>
          <w:rFonts w:ascii="Helvetica" w:hAnsi="Helvetica" w:cs="Helvetica"/>
          <w:sz w:val="24"/>
          <w:szCs w:val="24"/>
        </w:rPr>
        <w:t>di</w:t>
      </w:r>
      <w:r w:rsidR="006A6E4A" w:rsidRPr="00596918">
        <w:rPr>
          <w:rFonts w:ascii="Helvetica" w:hAnsi="Helvetica" w:cs="Helvetica"/>
          <w:sz w:val="24"/>
          <w:szCs w:val="24"/>
        </w:rPr>
        <w:t xml:space="preserve"> aver </w:t>
      </w:r>
      <w:r w:rsidR="00AE685D">
        <w:rPr>
          <w:rFonts w:ascii="Helvetica" w:hAnsi="Helvetica" w:cs="Helvetica"/>
          <w:sz w:val="24"/>
          <w:szCs w:val="24"/>
        </w:rPr>
        <w:t>preso visione del</w:t>
      </w:r>
      <w:r w:rsidR="006A6E4A" w:rsidRPr="00596918">
        <w:rPr>
          <w:rFonts w:ascii="Helvetica" w:hAnsi="Helvetica" w:cs="Helvetica"/>
          <w:sz w:val="24"/>
          <w:szCs w:val="24"/>
        </w:rPr>
        <w:t xml:space="preserve">l’informativa </w:t>
      </w:r>
      <w:r w:rsidR="00CA64AC">
        <w:rPr>
          <w:rFonts w:ascii="Helvetica" w:hAnsi="Helvetica" w:cs="Helvetica"/>
          <w:sz w:val="24"/>
          <w:szCs w:val="24"/>
        </w:rPr>
        <w:t>(presente nell’allegato A</w:t>
      </w:r>
      <w:r w:rsidR="005530D7">
        <w:rPr>
          <w:rFonts w:ascii="Helvetica" w:hAnsi="Helvetica" w:cs="Helvetica"/>
          <w:sz w:val="24"/>
          <w:szCs w:val="24"/>
        </w:rPr>
        <w:t>-avviso-</w:t>
      </w:r>
      <w:r w:rsidR="00CA64AC">
        <w:rPr>
          <w:rFonts w:ascii="Helvetica" w:hAnsi="Helvetica" w:cs="Helvetica"/>
          <w:sz w:val="24"/>
          <w:szCs w:val="24"/>
        </w:rPr>
        <w:t xml:space="preserve">) </w:t>
      </w:r>
      <w:r w:rsidR="006A6E4A" w:rsidRPr="00596918">
        <w:rPr>
          <w:rFonts w:ascii="Helvetica" w:hAnsi="Helvetica" w:cs="Helvetica"/>
          <w:sz w:val="24"/>
          <w:szCs w:val="24"/>
        </w:rPr>
        <w:t xml:space="preserve">sul trattamento dei dati personali ai sensi dell’art. 13 del Regolamento 2016/679/UE </w:t>
      </w:r>
      <w:r w:rsidR="00A74629">
        <w:rPr>
          <w:rFonts w:ascii="Helvetica" w:hAnsi="Helvetica" w:cs="Helvetica"/>
          <w:sz w:val="24"/>
          <w:szCs w:val="24"/>
        </w:rPr>
        <w:t>–</w:t>
      </w:r>
      <w:r w:rsidR="006A6E4A" w:rsidRPr="00596918">
        <w:rPr>
          <w:rFonts w:ascii="Helvetica" w:hAnsi="Helvetica" w:cs="Helvetica"/>
          <w:sz w:val="24"/>
          <w:szCs w:val="24"/>
        </w:rPr>
        <w:t xml:space="preserve"> GDPR</w:t>
      </w:r>
      <w:r w:rsidR="00A74629">
        <w:rPr>
          <w:rFonts w:ascii="Helvetica" w:hAnsi="Helvetica" w:cs="Helvetica"/>
          <w:sz w:val="24"/>
          <w:szCs w:val="24"/>
        </w:rPr>
        <w:t xml:space="preserve"> </w:t>
      </w:r>
      <w:r w:rsidR="006A6E4A" w:rsidRPr="00596918">
        <w:rPr>
          <w:rFonts w:ascii="Helvetica" w:hAnsi="Helvetica" w:cs="Helvetica"/>
          <w:sz w:val="24"/>
          <w:szCs w:val="24"/>
        </w:rPr>
        <w:t>e di fornire il proprio consenso al trattamento de</w:t>
      </w:r>
      <w:r w:rsidR="00AE685D">
        <w:rPr>
          <w:rFonts w:ascii="Helvetica" w:hAnsi="Helvetica" w:cs="Helvetica"/>
          <w:sz w:val="24"/>
          <w:szCs w:val="24"/>
        </w:rPr>
        <w:t>gli stessi</w:t>
      </w:r>
      <w:r w:rsidR="006A6E4A" w:rsidRPr="00596918">
        <w:rPr>
          <w:rFonts w:ascii="Helvetica" w:hAnsi="Helvetica" w:cs="Helvetica"/>
          <w:sz w:val="24"/>
          <w:szCs w:val="24"/>
        </w:rPr>
        <w:t>.</w:t>
      </w:r>
    </w:p>
    <w:p w:rsidR="00F03866" w:rsidRDefault="006A6E4A" w:rsidP="001A1EA0">
      <w:pPr>
        <w:spacing w:after="0"/>
        <w:ind w:left="360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ab/>
      </w:r>
      <w:r w:rsidRPr="00580CA7">
        <w:rPr>
          <w:rFonts w:ascii="Helvetica" w:hAnsi="Helvetica" w:cs="Helvetica"/>
          <w:sz w:val="24"/>
          <w:szCs w:val="24"/>
        </w:rPr>
        <w:tab/>
        <w:t xml:space="preserve">  </w:t>
      </w:r>
    </w:p>
    <w:p w:rsidR="00D1130C" w:rsidRPr="00580CA7" w:rsidRDefault="00D1130C" w:rsidP="00D1130C">
      <w:pPr>
        <w:spacing w:after="0"/>
        <w:ind w:left="360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>Luogo_______________</w:t>
      </w:r>
      <w:proofErr w:type="gramStart"/>
      <w:r w:rsidRPr="00580CA7">
        <w:rPr>
          <w:rFonts w:ascii="Helvetica" w:hAnsi="Helvetica" w:cs="Helvetica"/>
          <w:sz w:val="24"/>
          <w:szCs w:val="24"/>
        </w:rPr>
        <w:t>_ ,</w:t>
      </w:r>
      <w:proofErr w:type="gramEnd"/>
      <w:r w:rsidRPr="00580CA7">
        <w:rPr>
          <w:rFonts w:ascii="Helvetica" w:hAnsi="Helvetica" w:cs="Helvetica"/>
          <w:sz w:val="24"/>
          <w:szCs w:val="24"/>
        </w:rPr>
        <w:t xml:space="preserve"> data_________________</w:t>
      </w:r>
    </w:p>
    <w:p w:rsidR="00F03866" w:rsidRDefault="00F03866" w:rsidP="006A6E4A">
      <w:pPr>
        <w:spacing w:after="0"/>
        <w:ind w:left="360"/>
        <w:jc w:val="right"/>
        <w:rPr>
          <w:rFonts w:ascii="Helvetica" w:hAnsi="Helvetica" w:cs="Helvetica"/>
          <w:sz w:val="24"/>
          <w:szCs w:val="24"/>
        </w:rPr>
      </w:pPr>
    </w:p>
    <w:p w:rsidR="00F03866" w:rsidRDefault="00F03866" w:rsidP="006A6E4A">
      <w:pPr>
        <w:spacing w:after="0"/>
        <w:ind w:left="360"/>
        <w:jc w:val="right"/>
        <w:rPr>
          <w:rFonts w:ascii="Helvetica" w:hAnsi="Helvetica" w:cs="Helvetica"/>
          <w:sz w:val="24"/>
          <w:szCs w:val="24"/>
        </w:rPr>
      </w:pPr>
    </w:p>
    <w:p w:rsidR="006A6E4A" w:rsidRPr="00580CA7" w:rsidRDefault="006A6E4A" w:rsidP="006A6E4A">
      <w:pPr>
        <w:spacing w:after="0"/>
        <w:ind w:left="360"/>
        <w:jc w:val="right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 Firma </w:t>
      </w:r>
      <w:r w:rsidR="00AE685D">
        <w:rPr>
          <w:rFonts w:ascii="Helvetica" w:hAnsi="Helvetica" w:cs="Helvetica"/>
          <w:sz w:val="24"/>
          <w:szCs w:val="24"/>
        </w:rPr>
        <w:t>Rappresentante Legale</w:t>
      </w:r>
    </w:p>
    <w:p w:rsidR="00EF562B" w:rsidRDefault="00EF562B" w:rsidP="00EF562B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La firma può essere autografa o apposta con dispositivo digitale: solo nel primo caso è indispensabile allegare copia del documento di identità in corso di validità</w:t>
      </w:r>
      <w:r>
        <w:rPr>
          <w:rFonts w:ascii="Arial" w:hAnsi="Arial" w:cs="Arial"/>
          <w:sz w:val="16"/>
          <w:szCs w:val="16"/>
        </w:rPr>
        <w:t>.</w:t>
      </w:r>
    </w:p>
    <w:p w:rsidR="00EF562B" w:rsidRDefault="00EF562B" w:rsidP="00EF562B">
      <w:pPr>
        <w:ind w:left="4248" w:firstLine="708"/>
        <w:jc w:val="right"/>
        <w:rPr>
          <w:rFonts w:ascii="Arial" w:hAnsi="Arial" w:cs="Arial"/>
          <w:sz w:val="16"/>
          <w:szCs w:val="16"/>
        </w:rPr>
      </w:pPr>
    </w:p>
    <w:p w:rsidR="00EF562B" w:rsidRDefault="00EF562B" w:rsidP="00EF562B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</w:p>
    <w:p w:rsidR="00EF562B" w:rsidRDefault="00EF562B" w:rsidP="00EF562B">
      <w:pPr>
        <w:pStyle w:val="Rientrocorpodeltesto"/>
        <w:spacing w:after="0"/>
        <w:ind w:left="0"/>
        <w:rPr>
          <w:rFonts w:ascii="Arial" w:hAnsi="Arial" w:cs="Arial"/>
          <w:b/>
          <w:bCs/>
        </w:rPr>
      </w:pPr>
    </w:p>
    <w:p w:rsidR="006A6E4A" w:rsidRPr="00580CA7" w:rsidRDefault="006A6E4A" w:rsidP="008B0726">
      <w:pPr>
        <w:spacing w:after="0"/>
        <w:ind w:left="4608"/>
        <w:jc w:val="center"/>
        <w:rPr>
          <w:rFonts w:ascii="Helvetica" w:hAnsi="Helvetica" w:cs="Helvetica"/>
          <w:sz w:val="24"/>
          <w:szCs w:val="24"/>
        </w:rPr>
      </w:pPr>
      <w:r w:rsidRPr="00580CA7">
        <w:rPr>
          <w:rFonts w:ascii="Helvetica" w:hAnsi="Helvetica" w:cs="Helvetica"/>
          <w:sz w:val="24"/>
          <w:szCs w:val="24"/>
        </w:rPr>
        <w:t xml:space="preserve"> </w:t>
      </w:r>
    </w:p>
    <w:sectPr w:rsidR="006A6E4A" w:rsidRPr="00580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D6C"/>
    <w:multiLevelType w:val="hybridMultilevel"/>
    <w:tmpl w:val="E7C03248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013F5F"/>
    <w:multiLevelType w:val="hybridMultilevel"/>
    <w:tmpl w:val="DD48B5AA"/>
    <w:lvl w:ilvl="0" w:tplc="28BE57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438B"/>
    <w:multiLevelType w:val="hybridMultilevel"/>
    <w:tmpl w:val="4F281914"/>
    <w:lvl w:ilvl="0" w:tplc="C672A8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1F8"/>
    <w:multiLevelType w:val="hybridMultilevel"/>
    <w:tmpl w:val="E990C474"/>
    <w:lvl w:ilvl="0" w:tplc="412A76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6A21448"/>
    <w:multiLevelType w:val="hybridMultilevel"/>
    <w:tmpl w:val="2470246C"/>
    <w:lvl w:ilvl="0" w:tplc="B35415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6E244CC"/>
    <w:multiLevelType w:val="hybridMultilevel"/>
    <w:tmpl w:val="0204C6E6"/>
    <w:lvl w:ilvl="0" w:tplc="90A22B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35C2F"/>
    <w:multiLevelType w:val="hybridMultilevel"/>
    <w:tmpl w:val="5BB21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053E"/>
    <w:multiLevelType w:val="hybridMultilevel"/>
    <w:tmpl w:val="AFBA174E"/>
    <w:lvl w:ilvl="0" w:tplc="90A22B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A"/>
    <w:rsid w:val="00033A5D"/>
    <w:rsid w:val="000762B7"/>
    <w:rsid w:val="00084BFC"/>
    <w:rsid w:val="000A2A98"/>
    <w:rsid w:val="000C2A7B"/>
    <w:rsid w:val="000C6B8C"/>
    <w:rsid w:val="000E6D13"/>
    <w:rsid w:val="0016342F"/>
    <w:rsid w:val="00170A46"/>
    <w:rsid w:val="00172DD1"/>
    <w:rsid w:val="001A1EA0"/>
    <w:rsid w:val="001C4462"/>
    <w:rsid w:val="002735A7"/>
    <w:rsid w:val="00294CA9"/>
    <w:rsid w:val="002976FE"/>
    <w:rsid w:val="002F3A07"/>
    <w:rsid w:val="00321B19"/>
    <w:rsid w:val="003340A2"/>
    <w:rsid w:val="00353038"/>
    <w:rsid w:val="00372780"/>
    <w:rsid w:val="003E5F93"/>
    <w:rsid w:val="003F5438"/>
    <w:rsid w:val="004345F7"/>
    <w:rsid w:val="00464362"/>
    <w:rsid w:val="004E5AFC"/>
    <w:rsid w:val="005236A7"/>
    <w:rsid w:val="00537806"/>
    <w:rsid w:val="005530D7"/>
    <w:rsid w:val="00580CA7"/>
    <w:rsid w:val="00596918"/>
    <w:rsid w:val="005C3AE6"/>
    <w:rsid w:val="005C45EB"/>
    <w:rsid w:val="005D5245"/>
    <w:rsid w:val="005F35A7"/>
    <w:rsid w:val="005F54CA"/>
    <w:rsid w:val="00603F48"/>
    <w:rsid w:val="00671576"/>
    <w:rsid w:val="00694991"/>
    <w:rsid w:val="006A6E4A"/>
    <w:rsid w:val="006B3BE2"/>
    <w:rsid w:val="006B45D9"/>
    <w:rsid w:val="006C0C81"/>
    <w:rsid w:val="00721E25"/>
    <w:rsid w:val="00753893"/>
    <w:rsid w:val="007B442C"/>
    <w:rsid w:val="008540E3"/>
    <w:rsid w:val="00866580"/>
    <w:rsid w:val="00874093"/>
    <w:rsid w:val="00894305"/>
    <w:rsid w:val="008B0726"/>
    <w:rsid w:val="00930C23"/>
    <w:rsid w:val="00931CAD"/>
    <w:rsid w:val="009556EC"/>
    <w:rsid w:val="009639BD"/>
    <w:rsid w:val="00965520"/>
    <w:rsid w:val="00982939"/>
    <w:rsid w:val="009D2A9F"/>
    <w:rsid w:val="00A133C3"/>
    <w:rsid w:val="00A74629"/>
    <w:rsid w:val="00A816A6"/>
    <w:rsid w:val="00A92B46"/>
    <w:rsid w:val="00AB0D73"/>
    <w:rsid w:val="00AB4F1B"/>
    <w:rsid w:val="00AE685D"/>
    <w:rsid w:val="00AF4EA5"/>
    <w:rsid w:val="00B12520"/>
    <w:rsid w:val="00B17095"/>
    <w:rsid w:val="00B31683"/>
    <w:rsid w:val="00B42DE5"/>
    <w:rsid w:val="00B44E53"/>
    <w:rsid w:val="00B46A88"/>
    <w:rsid w:val="00B65B2D"/>
    <w:rsid w:val="00C208DE"/>
    <w:rsid w:val="00C541E5"/>
    <w:rsid w:val="00C85F8F"/>
    <w:rsid w:val="00C86AE0"/>
    <w:rsid w:val="00CA64AC"/>
    <w:rsid w:val="00CF4F02"/>
    <w:rsid w:val="00D1130C"/>
    <w:rsid w:val="00D12A52"/>
    <w:rsid w:val="00D6241C"/>
    <w:rsid w:val="00D63C7F"/>
    <w:rsid w:val="00D76F1C"/>
    <w:rsid w:val="00DE0390"/>
    <w:rsid w:val="00E47356"/>
    <w:rsid w:val="00E77F4D"/>
    <w:rsid w:val="00E81C3A"/>
    <w:rsid w:val="00EA6D28"/>
    <w:rsid w:val="00ED2C3E"/>
    <w:rsid w:val="00ED3BA2"/>
    <w:rsid w:val="00EE48D7"/>
    <w:rsid w:val="00EF562B"/>
    <w:rsid w:val="00F03866"/>
    <w:rsid w:val="00F26CEC"/>
    <w:rsid w:val="00F50BD2"/>
    <w:rsid w:val="00F74106"/>
    <w:rsid w:val="00F9560F"/>
    <w:rsid w:val="00FA6D06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48BC"/>
  <w15:chartTrackingRefBased/>
  <w15:docId w15:val="{16CDB916-08BF-4CD9-96CC-BA07FA6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A6E4A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Normale1">
    <w:name w:val="Normale1"/>
    <w:basedOn w:val="Normale"/>
    <w:rsid w:val="006A6E4A"/>
    <w:pPr>
      <w:suppressAutoHyphens/>
      <w:spacing w:after="200" w:line="260" w:lineRule="atLeast"/>
      <w:jc w:val="both"/>
    </w:pPr>
    <w:rPr>
      <w:rFonts w:ascii="Arial" w:eastAsiaTheme="minorEastAsia" w:hAnsi="Arial" w:cs="Arial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6E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rsid w:val="006A6E4A"/>
    <w:rPr>
      <w:rFonts w:ascii="Arial" w:hAnsi="Arial" w:cs="Times New Roman"/>
      <w:b/>
      <w:color w:val="auto"/>
      <w:sz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A6E4A"/>
    <w:pPr>
      <w:spacing w:after="200" w:line="276" w:lineRule="auto"/>
      <w:ind w:left="720"/>
      <w:contextualSpacing/>
    </w:pPr>
    <w:rPr>
      <w:noProof/>
    </w:rPr>
  </w:style>
  <w:style w:type="table" w:styleId="Grigliatabella">
    <w:name w:val="Table Grid"/>
    <w:basedOn w:val="Tabellanormale"/>
    <w:uiPriority w:val="59"/>
    <w:rsid w:val="006A6E4A"/>
    <w:pPr>
      <w:spacing w:line="252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46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562B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562B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.marche.funzionebac@emarch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me.marche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funzionebac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bianchin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EE2E-1637-413B-83A9-0DE95FB3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Rosi</dc:creator>
  <cp:keywords/>
  <dc:description/>
  <cp:lastModifiedBy>Barbara Manfroni</cp:lastModifiedBy>
  <cp:revision>83</cp:revision>
  <cp:lastPrinted>2019-06-05T09:08:00Z</cp:lastPrinted>
  <dcterms:created xsi:type="dcterms:W3CDTF">2018-06-15T13:54:00Z</dcterms:created>
  <dcterms:modified xsi:type="dcterms:W3CDTF">2019-07-08T11:17:00Z</dcterms:modified>
</cp:coreProperties>
</file>